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8D44" w14:textId="1F1619DB" w:rsidR="001616DD" w:rsidRPr="001616DD" w:rsidRDefault="00DD29EE" w:rsidP="001616DD">
      <w:pPr>
        <w:rPr>
          <w:noProof/>
        </w:rPr>
      </w:pPr>
      <w:r>
        <w:rPr>
          <w:noProof/>
        </w:rPr>
        <w:drawing>
          <wp:anchor distT="0" distB="0" distL="114300" distR="114300" simplePos="0" relativeHeight="251658246" behindDoc="0" locked="0" layoutInCell="1" allowOverlap="1" wp14:anchorId="21D4DC19" wp14:editId="69B848AE">
            <wp:simplePos x="0" y="0"/>
            <wp:positionH relativeFrom="column">
              <wp:posOffset>5466512</wp:posOffset>
            </wp:positionH>
            <wp:positionV relativeFrom="paragraph">
              <wp:posOffset>51</wp:posOffset>
            </wp:positionV>
            <wp:extent cx="1536065" cy="1028700"/>
            <wp:effectExtent l="0" t="0" r="6985" b="0"/>
            <wp:wrapSquare wrapText="bothSides"/>
            <wp:docPr id="1048390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06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DD">
        <w:rPr>
          <w:noProof/>
        </w:rPr>
        <w:drawing>
          <wp:anchor distT="0" distB="0" distL="114300" distR="114300" simplePos="0" relativeHeight="251658240" behindDoc="0" locked="0" layoutInCell="1" allowOverlap="1" wp14:anchorId="50E57BA0" wp14:editId="2D1989BA">
            <wp:simplePos x="0" y="0"/>
            <wp:positionH relativeFrom="column">
              <wp:posOffset>-493395</wp:posOffset>
            </wp:positionH>
            <wp:positionV relativeFrom="page">
              <wp:posOffset>-635</wp:posOffset>
            </wp:positionV>
            <wp:extent cx="7615555" cy="3334385"/>
            <wp:effectExtent l="0" t="0" r="4445" b="0"/>
            <wp:wrapNone/>
            <wp:docPr id="2207673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67334" name="Picture 2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15555" cy="3334385"/>
                    </a:xfrm>
                    <a:prstGeom prst="rect">
                      <a:avLst/>
                    </a:prstGeom>
                  </pic:spPr>
                </pic:pic>
              </a:graphicData>
            </a:graphic>
          </wp:anchor>
        </w:drawing>
      </w:r>
    </w:p>
    <w:p w14:paraId="54E5A2EF" w14:textId="7D76943C" w:rsidR="00A26BCE" w:rsidRDefault="00A26BCE"/>
    <w:p w14:paraId="45D369F6" w14:textId="5234A170" w:rsidR="00A26BCE" w:rsidRDefault="00A26BCE"/>
    <w:tbl>
      <w:tblPr>
        <w:tblStyle w:val="TableGrid"/>
        <w:tblpPr w:leftFromText="180" w:rightFromText="180" w:vertAnchor="page" w:horzAnchor="margin" w:tblpY="4817"/>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A37AC" w14:paraId="0189D81C" w14:textId="77777777" w:rsidTr="00E03D30">
        <w:tc>
          <w:tcPr>
            <w:tcW w:w="5000" w:type="pct"/>
          </w:tcPr>
          <w:p w14:paraId="2E1E741F" w14:textId="64C92C95" w:rsidR="001616DD" w:rsidRPr="00B56E69" w:rsidRDefault="001616DD" w:rsidP="0098321C">
            <w:pPr>
              <w:pStyle w:val="Heading1"/>
              <w:spacing w:before="0"/>
              <w:rPr>
                <w:rFonts w:ascii="FS Mencap" w:hAnsi="FS Mencap" w:cs="Times New Roman (Body CS)"/>
                <w:b/>
                <w:bCs/>
                <w:color w:val="9E1773"/>
                <w:sz w:val="28"/>
                <w:szCs w:val="28"/>
              </w:rPr>
            </w:pPr>
          </w:p>
          <w:p w14:paraId="1E5F78D3" w14:textId="3DB63038" w:rsidR="008D61E8" w:rsidRPr="00F12459" w:rsidRDefault="008D61E8" w:rsidP="0098321C">
            <w:pPr>
              <w:pStyle w:val="Heading1"/>
              <w:spacing w:before="0"/>
              <w:rPr>
                <w:rFonts w:ascii="FS Mencap" w:hAnsi="FS Mencap" w:cs="Times New Roman (Body CS)"/>
                <w:b/>
                <w:bCs/>
                <w:color w:val="9E1773"/>
                <w:sz w:val="18"/>
                <w:szCs w:val="18"/>
              </w:rPr>
            </w:pPr>
          </w:p>
          <w:p w14:paraId="47BE9D3D" w14:textId="77777777" w:rsidR="00AA37AC" w:rsidRDefault="00262374" w:rsidP="0098321C">
            <w:pPr>
              <w:pStyle w:val="Heading1"/>
              <w:spacing w:before="0"/>
              <w:rPr>
                <w:rFonts w:ascii="FS Mencap" w:hAnsi="FS Mencap" w:cs="Times New Roman (Body CS)"/>
                <w:b/>
                <w:bCs/>
                <w:color w:val="9E1773"/>
                <w:sz w:val="52"/>
                <w:szCs w:val="52"/>
              </w:rPr>
            </w:pPr>
            <w:r>
              <w:rPr>
                <w:rFonts w:ascii="FS Mencap" w:hAnsi="FS Mencap" w:cs="Times New Roman (Body CS)"/>
                <w:b/>
                <w:bCs/>
                <w:color w:val="9E1773"/>
                <w:sz w:val="52"/>
                <w:szCs w:val="52"/>
              </w:rPr>
              <w:t>Relief/Support Worker</w:t>
            </w:r>
          </w:p>
          <w:p w14:paraId="658384C8" w14:textId="1022B8BE" w:rsidR="000A5C53" w:rsidRPr="000A5C53" w:rsidRDefault="000A5C53" w:rsidP="000A5C53">
            <w:pPr>
              <w:rPr>
                <w:rFonts w:ascii="FS Mencap" w:hAnsi="FS Mencap"/>
                <w:sz w:val="12"/>
                <w:szCs w:val="12"/>
              </w:rPr>
            </w:pPr>
          </w:p>
        </w:tc>
      </w:tr>
    </w:tbl>
    <w:p w14:paraId="13F51631" w14:textId="439BB503" w:rsidR="00AA37AC" w:rsidRDefault="00AA37AC" w:rsidP="0098321C"/>
    <w:p w14:paraId="71FB56F8" w14:textId="1342A66C" w:rsidR="00AA37AC" w:rsidRDefault="00AA37AC" w:rsidP="0098321C"/>
    <w:p w14:paraId="6559532D" w14:textId="012EE882" w:rsidR="00AA37AC" w:rsidRDefault="00AA37AC" w:rsidP="0098321C"/>
    <w:p w14:paraId="5061559D" w14:textId="5D4162A8" w:rsidR="00AA37AC" w:rsidRDefault="00AA37AC" w:rsidP="0098321C"/>
    <w:p w14:paraId="3F1FF393" w14:textId="76072658" w:rsidR="00AA37AC" w:rsidRDefault="002A1D51" w:rsidP="0098321C">
      <w:r>
        <w:rPr>
          <w:noProof/>
        </w:rPr>
        <w:drawing>
          <wp:anchor distT="0" distB="0" distL="114300" distR="114300" simplePos="0" relativeHeight="251658243" behindDoc="1" locked="0" layoutInCell="1" allowOverlap="1" wp14:anchorId="2C3FAFF2" wp14:editId="4279C28C">
            <wp:simplePos x="0" y="0"/>
            <wp:positionH relativeFrom="column">
              <wp:posOffset>-1597889</wp:posOffset>
            </wp:positionH>
            <wp:positionV relativeFrom="paragraph">
              <wp:posOffset>2215566</wp:posOffset>
            </wp:positionV>
            <wp:extent cx="3416935" cy="5073015"/>
            <wp:effectExtent l="0" t="828040" r="0" b="1031875"/>
            <wp:wrapNone/>
            <wp:docPr id="378508632"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8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1616DD" w14:paraId="5551553C" w14:textId="77777777" w:rsidTr="00F12459">
        <w:trPr>
          <w:trHeight w:val="2435"/>
        </w:trPr>
        <w:tc>
          <w:tcPr>
            <w:tcW w:w="10456" w:type="dxa"/>
            <w:shd w:val="clear" w:color="auto" w:fill="F8F0E2"/>
            <w:tcMar>
              <w:top w:w="255" w:type="dxa"/>
              <w:left w:w="255" w:type="dxa"/>
              <w:bottom w:w="227" w:type="dxa"/>
              <w:right w:w="255" w:type="dxa"/>
            </w:tcMar>
          </w:tcPr>
          <w:p w14:paraId="1E3CBE04" w14:textId="77777777" w:rsidR="002F474B" w:rsidRDefault="002F474B" w:rsidP="00F12459">
            <w:pPr>
              <w:spacing w:line="276" w:lineRule="auto"/>
              <w:rPr>
                <w:rFonts w:ascii="FS Mencap" w:eastAsia="Aptos" w:hAnsi="FS Mencap" w:cs="Arial"/>
                <w:b/>
                <w:bCs/>
                <w:color w:val="970361"/>
                <w:kern w:val="2"/>
                <w:sz w:val="36"/>
                <w:szCs w:val="36"/>
                <w:lang w:val="en-US"/>
                <w14:ligatures w14:val="standardContextual"/>
              </w:rPr>
            </w:pPr>
            <w:r w:rsidRPr="00AA37AC">
              <w:rPr>
                <w:rFonts w:ascii="FS Mencap" w:eastAsia="Aptos" w:hAnsi="FS Mencap" w:cs="Arial"/>
                <w:b/>
                <w:bCs/>
                <w:color w:val="970361"/>
                <w:kern w:val="2"/>
                <w:sz w:val="36"/>
                <w:szCs w:val="36"/>
                <w:lang w:val="en-US"/>
                <w14:ligatures w14:val="standardContextual"/>
              </w:rPr>
              <w:t xml:space="preserve">About the </w:t>
            </w:r>
            <w:r>
              <w:rPr>
                <w:rFonts w:ascii="FS Mencap" w:eastAsia="Aptos" w:hAnsi="FS Mencap" w:cs="Arial"/>
                <w:b/>
                <w:bCs/>
                <w:color w:val="970361"/>
                <w:kern w:val="2"/>
                <w:sz w:val="36"/>
                <w:szCs w:val="36"/>
                <w:lang w:val="en-US"/>
                <w14:ligatures w14:val="standardContextual"/>
              </w:rPr>
              <w:t>Team and the Role</w:t>
            </w:r>
          </w:p>
          <w:p w14:paraId="21821605" w14:textId="77777777" w:rsidR="00663FC7" w:rsidRDefault="00663FC7" w:rsidP="00F12459">
            <w:pPr>
              <w:spacing w:line="276" w:lineRule="auto"/>
              <w:rPr>
                <w:rFonts w:ascii="FS Mencap" w:eastAsia="Aptos" w:hAnsi="FS Mencap" w:cs="Arial"/>
                <w:color w:val="3B3838" w:themeColor="background2" w:themeShade="40"/>
                <w:kern w:val="2"/>
                <w14:ligatures w14:val="standardContextual"/>
              </w:rPr>
            </w:pPr>
            <w:r w:rsidRPr="00663FC7">
              <w:rPr>
                <w:rFonts w:ascii="FS Mencap" w:eastAsia="Aptos" w:hAnsi="FS Mencap" w:cs="Arial"/>
                <w:color w:val="3B3838" w:themeColor="background2" w:themeShade="40"/>
                <w:kern w:val="2"/>
                <w14:ligatures w14:val="standardContextual"/>
              </w:rPr>
              <w:t>We have a part time</w:t>
            </w:r>
            <w:r>
              <w:rPr>
                <w:rFonts w:ascii="FS Mencap" w:eastAsia="Aptos" w:hAnsi="FS Mencap" w:cs="Arial"/>
                <w:color w:val="3B3838" w:themeColor="background2" w:themeShade="40"/>
                <w:kern w:val="2"/>
                <w14:ligatures w14:val="standardContextual"/>
              </w:rPr>
              <w:t xml:space="preserve"> and </w:t>
            </w:r>
            <w:proofErr w:type="gramStart"/>
            <w:r>
              <w:rPr>
                <w:rFonts w:ascii="FS Mencap" w:eastAsia="Aptos" w:hAnsi="FS Mencap" w:cs="Arial"/>
                <w:color w:val="3B3838" w:themeColor="background2" w:themeShade="40"/>
                <w:kern w:val="2"/>
                <w14:ligatures w14:val="standardContextual"/>
              </w:rPr>
              <w:t>full time</w:t>
            </w:r>
            <w:proofErr w:type="gramEnd"/>
            <w:r w:rsidRPr="00663FC7">
              <w:rPr>
                <w:rFonts w:ascii="FS Mencap" w:eastAsia="Aptos" w:hAnsi="FS Mencap" w:cs="Arial"/>
                <w:color w:val="3B3838" w:themeColor="background2" w:themeShade="40"/>
                <w:kern w:val="2"/>
                <w14:ligatures w14:val="standardContextual"/>
              </w:rPr>
              <w:t xml:space="preserve"> vacanc</w:t>
            </w:r>
            <w:r>
              <w:rPr>
                <w:rFonts w:ascii="FS Mencap" w:eastAsia="Aptos" w:hAnsi="FS Mencap" w:cs="Arial"/>
                <w:color w:val="3B3838" w:themeColor="background2" w:themeShade="40"/>
                <w:kern w:val="2"/>
                <w14:ligatures w14:val="standardContextual"/>
              </w:rPr>
              <w:t>ies</w:t>
            </w:r>
            <w:r w:rsidRPr="00663FC7">
              <w:rPr>
                <w:rFonts w:ascii="FS Mencap" w:eastAsia="Aptos" w:hAnsi="FS Mencap" w:cs="Arial"/>
                <w:color w:val="3B3838" w:themeColor="background2" w:themeShade="40"/>
                <w:kern w:val="2"/>
                <w14:ligatures w14:val="standardContextual"/>
              </w:rPr>
              <w:t xml:space="preserve"> in our Supported living service in central </w:t>
            </w:r>
            <w:r>
              <w:rPr>
                <w:rFonts w:ascii="FS Mencap" w:eastAsia="Aptos" w:hAnsi="FS Mencap" w:cs="Arial"/>
                <w:color w:val="3B3838" w:themeColor="background2" w:themeShade="40"/>
                <w:kern w:val="2"/>
                <w14:ligatures w14:val="standardContextual"/>
              </w:rPr>
              <w:t>Aberystwyth</w:t>
            </w:r>
            <w:r w:rsidRPr="00663FC7">
              <w:rPr>
                <w:rFonts w:ascii="FS Mencap" w:eastAsia="Aptos" w:hAnsi="FS Mencap" w:cs="Arial"/>
                <w:color w:val="3B3838" w:themeColor="background2" w:themeShade="40"/>
                <w:kern w:val="2"/>
                <w14:ligatures w14:val="standardContextual"/>
              </w:rPr>
              <w:t xml:space="preserve">. You will work as part of a team who are supportive of colleagues and new starters and who put the people we support at the heart of everything we do. </w:t>
            </w:r>
          </w:p>
          <w:p w14:paraId="3464F9C7" w14:textId="77777777" w:rsidR="00663FC7" w:rsidRDefault="00663FC7" w:rsidP="00F12459">
            <w:pPr>
              <w:spacing w:line="276" w:lineRule="auto"/>
              <w:rPr>
                <w:rFonts w:ascii="FS Mencap" w:eastAsia="Aptos" w:hAnsi="FS Mencap" w:cs="Arial"/>
                <w:color w:val="3B3838" w:themeColor="background2" w:themeShade="40"/>
                <w:kern w:val="2"/>
                <w14:ligatures w14:val="standardContextual"/>
              </w:rPr>
            </w:pPr>
            <w:r w:rsidRPr="00663FC7">
              <w:rPr>
                <w:rFonts w:ascii="FS Mencap" w:eastAsia="Aptos" w:hAnsi="FS Mencap" w:cs="Arial"/>
                <w:color w:val="3B3838" w:themeColor="background2" w:themeShade="40"/>
                <w:kern w:val="2"/>
                <w14:ligatures w14:val="standardContextual"/>
              </w:rPr>
              <w:t xml:space="preserve">There are a variety of shift patterns including Sleep ins, days, weekends and bank holidays. </w:t>
            </w:r>
          </w:p>
          <w:p w14:paraId="4314BF98" w14:textId="77777777" w:rsidR="00663FC7" w:rsidRDefault="00663FC7" w:rsidP="00F12459">
            <w:pPr>
              <w:spacing w:line="276" w:lineRule="auto"/>
              <w:rPr>
                <w:rFonts w:ascii="FS Mencap" w:eastAsia="Aptos" w:hAnsi="FS Mencap" w:cs="Arial"/>
                <w:color w:val="3B3838" w:themeColor="background2" w:themeShade="40"/>
                <w:kern w:val="2"/>
                <w14:ligatures w14:val="standardContextual"/>
              </w:rPr>
            </w:pPr>
            <w:r w:rsidRPr="00663FC7">
              <w:rPr>
                <w:rFonts w:ascii="FS Mencap" w:eastAsia="Aptos" w:hAnsi="FS Mencap" w:cs="Arial"/>
                <w:color w:val="3B3838" w:themeColor="background2" w:themeShade="40"/>
                <w:kern w:val="2"/>
                <w14:ligatures w14:val="standardContextual"/>
              </w:rPr>
              <w:t xml:space="preserve">We are committed to work with individuals to ensure a good work life balance. </w:t>
            </w:r>
          </w:p>
          <w:p w14:paraId="556C1931" w14:textId="20CF12E6" w:rsidR="002F474B" w:rsidRDefault="00663FC7" w:rsidP="00F12459">
            <w:pPr>
              <w:spacing w:line="276" w:lineRule="auto"/>
              <w:rPr>
                <w:rFonts w:ascii="FS Mencap" w:eastAsia="Aptos" w:hAnsi="FS Mencap" w:cs="Arial"/>
                <w:color w:val="3B3838" w:themeColor="background2" w:themeShade="40"/>
                <w:kern w:val="2"/>
                <w14:ligatures w14:val="standardContextual"/>
              </w:rPr>
            </w:pPr>
            <w:r w:rsidRPr="00663FC7">
              <w:rPr>
                <w:rFonts w:ascii="FS Mencap" w:eastAsia="Aptos" w:hAnsi="FS Mencap" w:cs="Arial"/>
                <w:color w:val="3B3838" w:themeColor="background2" w:themeShade="40"/>
                <w:kern w:val="2"/>
                <w14:ligatures w14:val="standardContextual"/>
              </w:rPr>
              <w:t xml:space="preserve">We will support individuals to activities of their choosing this could be on holidays at home and abroad, concerts, sports events etc. While also supporting them with </w:t>
            </w:r>
            <w:proofErr w:type="gramStart"/>
            <w:r w:rsidRPr="00663FC7">
              <w:rPr>
                <w:rFonts w:ascii="FS Mencap" w:eastAsia="Aptos" w:hAnsi="FS Mencap" w:cs="Arial"/>
                <w:color w:val="3B3838" w:themeColor="background2" w:themeShade="40"/>
                <w:kern w:val="2"/>
                <w14:ligatures w14:val="standardContextual"/>
              </w:rPr>
              <w:t>day to day</w:t>
            </w:r>
            <w:proofErr w:type="gramEnd"/>
            <w:r w:rsidRPr="00663FC7">
              <w:rPr>
                <w:rFonts w:ascii="FS Mencap" w:eastAsia="Aptos" w:hAnsi="FS Mencap" w:cs="Arial"/>
                <w:color w:val="3B3838" w:themeColor="background2" w:themeShade="40"/>
                <w:kern w:val="2"/>
                <w14:ligatures w14:val="standardContextual"/>
              </w:rPr>
              <w:t xml:space="preserve"> tasks while encouraging and promoting as much independence as possible.</w:t>
            </w:r>
          </w:p>
          <w:p w14:paraId="407DEABD" w14:textId="77777777" w:rsidR="00663FC7" w:rsidRPr="00663FC7" w:rsidRDefault="00663FC7" w:rsidP="00F12459">
            <w:pPr>
              <w:spacing w:line="276" w:lineRule="auto"/>
              <w:rPr>
                <w:rFonts w:ascii="FS Mencap" w:eastAsia="Aptos" w:hAnsi="FS Mencap" w:cs="Arial"/>
                <w:color w:val="3B3838" w:themeColor="background2" w:themeShade="40"/>
                <w:kern w:val="2"/>
                <w14:ligatures w14:val="standardContextual"/>
              </w:rPr>
            </w:pPr>
          </w:p>
          <w:p w14:paraId="085D017E" w14:textId="020A04F0"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is a support worker?</w:t>
            </w:r>
          </w:p>
          <w:p w14:paraId="49C4586B" w14:textId="5A38344A" w:rsidR="00E924E3" w:rsidRDefault="00E924E3" w:rsidP="00F12459">
            <w:pPr>
              <w:spacing w:line="276" w:lineRule="auto"/>
              <w:rPr>
                <w:rFonts w:ascii="FS Mencap" w:hAnsi="FS Mencap"/>
                <w:color w:val="3B3838" w:themeColor="background2" w:themeShade="40"/>
              </w:rPr>
            </w:pPr>
            <w:r w:rsidRPr="00AB4019">
              <w:rPr>
                <w:rFonts w:ascii="FS Mencap" w:hAnsi="FS Mencap"/>
                <w:color w:val="3B3838" w:themeColor="background2" w:themeShade="40"/>
              </w:rPr>
              <w:t xml:space="preserve">Imagine helping someone achieve something they never thought possible – this is what being a support worker is all about.  As a support worker you will support people with a learning disability.  Supporting them to live a fulfilled life and one that is as independent as possible.  From daily activities to emotional support, you’ll play a role in their everyday happiness and wellbeing.  </w:t>
            </w:r>
            <w:r w:rsidR="00243F99">
              <w:rPr>
                <w:rFonts w:ascii="FS Mencap" w:hAnsi="FS Mencap"/>
                <w:color w:val="3B3838" w:themeColor="background2" w:themeShade="40"/>
              </w:rPr>
              <w:t>Join us an</w:t>
            </w:r>
            <w:r w:rsidR="008032A8">
              <w:rPr>
                <w:rFonts w:ascii="FS Mencap" w:hAnsi="FS Mencap"/>
                <w:color w:val="3B3838" w:themeColor="background2" w:themeShade="40"/>
              </w:rPr>
              <w:t xml:space="preserve">d </w:t>
            </w:r>
            <w:r w:rsidRPr="00AB4019">
              <w:rPr>
                <w:rFonts w:ascii="FS Mencap" w:hAnsi="FS Mencap"/>
                <w:color w:val="3B3838" w:themeColor="background2" w:themeShade="40"/>
              </w:rPr>
              <w:t>make a real difference in people’s lives!</w:t>
            </w:r>
          </w:p>
          <w:p w14:paraId="33ED082E" w14:textId="77777777" w:rsidR="006B4B8D" w:rsidRDefault="006B4B8D" w:rsidP="00F12459">
            <w:pPr>
              <w:spacing w:line="276" w:lineRule="auto"/>
              <w:rPr>
                <w:rFonts w:ascii="FS Mencap" w:hAnsi="FS Mencap"/>
                <w:color w:val="3B3838" w:themeColor="background2" w:themeShade="40"/>
              </w:rPr>
            </w:pPr>
          </w:p>
          <w:p w14:paraId="23183D9D" w14:textId="2A149556" w:rsidR="00D47FF4" w:rsidRPr="00D47FF4" w:rsidRDefault="00D47FF4" w:rsidP="00F12459">
            <w:pPr>
              <w:spacing w:line="276" w:lineRule="auto"/>
              <w:rPr>
                <w:rFonts w:ascii="FS Mencap" w:eastAsia="Aptos" w:hAnsi="FS Mencap" w:cs="Arial"/>
                <w:b/>
                <w:bCs/>
                <w:color w:val="970361"/>
                <w:kern w:val="2"/>
                <w:sz w:val="36"/>
                <w:szCs w:val="36"/>
                <w:lang w:val="en-US"/>
                <w14:ligatures w14:val="standardContextual"/>
              </w:rPr>
            </w:pPr>
            <w:r w:rsidRPr="00D47FF4">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you will bring to the role</w:t>
            </w:r>
          </w:p>
          <w:p w14:paraId="730F0248" w14:textId="259E6CE5"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Put the people we support at the heart of everything you do treating them with dignity and respect.</w:t>
            </w:r>
          </w:p>
          <w:p w14:paraId="21D77740" w14:textId="3B3E484B"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 xml:space="preserve">Supporting the people we support to carry out all the tasks involved in their daily life from cooking to </w:t>
            </w:r>
            <w:r w:rsidR="00875C69">
              <w:rPr>
                <w:rFonts w:ascii="FS Mencap" w:hAnsi="FS Mencap"/>
                <w:color w:val="3B3838" w:themeColor="background2" w:themeShade="40"/>
              </w:rPr>
              <w:t>personal care</w:t>
            </w:r>
            <w:r w:rsidRPr="00BD3C9F">
              <w:rPr>
                <w:rFonts w:ascii="FS Mencap" w:hAnsi="FS Mencap"/>
                <w:color w:val="3B3838" w:themeColor="background2" w:themeShade="40"/>
              </w:rPr>
              <w:t xml:space="preserve"> to maintaining important relationships.</w:t>
            </w:r>
          </w:p>
          <w:p w14:paraId="620685B9" w14:textId="77777777"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You’ll bring great people skills, a sense of humour, and the confidence to make decisions.</w:t>
            </w:r>
          </w:p>
          <w:p w14:paraId="2F45023E" w14:textId="77777777" w:rsidR="001616DD"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If you’re enthusiastic about exploring new activities, then you’ll fit right in.</w:t>
            </w:r>
          </w:p>
          <w:p w14:paraId="2A437152" w14:textId="6B249333" w:rsidR="0036495D" w:rsidRDefault="0036495D" w:rsidP="00F12459">
            <w:pPr>
              <w:pStyle w:val="ListParagraph"/>
              <w:numPr>
                <w:ilvl w:val="0"/>
                <w:numId w:val="5"/>
              </w:numPr>
              <w:spacing w:line="276" w:lineRule="auto"/>
              <w:rPr>
                <w:rFonts w:ascii="FS Mencap" w:hAnsi="FS Mencap"/>
                <w:color w:val="3B3838" w:themeColor="background2" w:themeShade="40"/>
              </w:rPr>
            </w:pPr>
            <w:r>
              <w:rPr>
                <w:rFonts w:ascii="FS Mencap" w:hAnsi="FS Mencap"/>
                <w:color w:val="3B3838" w:themeColor="background2" w:themeShade="40"/>
              </w:rPr>
              <w:t xml:space="preserve">Previous care experience (but not essential as </w:t>
            </w:r>
            <w:r w:rsidR="005B2206">
              <w:rPr>
                <w:rFonts w:ascii="FS Mencap" w:hAnsi="FS Mencap"/>
                <w:color w:val="3B3838" w:themeColor="background2" w:themeShade="40"/>
              </w:rPr>
              <w:t>full training will be given</w:t>
            </w:r>
            <w:r>
              <w:rPr>
                <w:rFonts w:ascii="FS Mencap" w:hAnsi="FS Mencap"/>
                <w:color w:val="3B3838" w:themeColor="background2" w:themeShade="40"/>
              </w:rPr>
              <w:t>)</w:t>
            </w:r>
            <w:r w:rsidR="005B2206">
              <w:rPr>
                <w:rFonts w:ascii="FS Mencap" w:hAnsi="FS Mencap"/>
                <w:color w:val="3B3838" w:themeColor="background2" w:themeShade="40"/>
              </w:rPr>
              <w:t>.</w:t>
            </w:r>
          </w:p>
          <w:p w14:paraId="0573DDEB" w14:textId="41758D9D" w:rsidR="001616DD" w:rsidRDefault="00906F9A" w:rsidP="00F12459">
            <w:pPr>
              <w:pStyle w:val="ListParagraph"/>
              <w:numPr>
                <w:ilvl w:val="0"/>
                <w:numId w:val="5"/>
              </w:numPr>
              <w:spacing w:line="276" w:lineRule="auto"/>
              <w:rPr>
                <w:rFonts w:ascii="FS Mencap" w:hAnsi="FS Mencap"/>
                <w:color w:val="3B3838" w:themeColor="background2" w:themeShade="40"/>
              </w:rPr>
            </w:pPr>
            <w:r w:rsidRPr="008D61E8">
              <w:rPr>
                <w:rFonts w:ascii="FS Mencap" w:hAnsi="FS Mencap"/>
                <w:color w:val="3B3838" w:themeColor="background2" w:themeShade="40"/>
              </w:rPr>
              <w:t xml:space="preserve">Committed to working as part of </w:t>
            </w:r>
            <w:r w:rsidR="00E074DE" w:rsidRPr="008D61E8">
              <w:rPr>
                <w:rFonts w:ascii="FS Mencap" w:hAnsi="FS Mencap"/>
                <w:color w:val="3B3838" w:themeColor="background2" w:themeShade="40"/>
              </w:rPr>
              <w:t xml:space="preserve">and creating a </w:t>
            </w:r>
            <w:r w:rsidR="00175076" w:rsidRPr="008D61E8">
              <w:rPr>
                <w:rFonts w:ascii="FS Mencap" w:hAnsi="FS Mencap"/>
                <w:color w:val="3B3838" w:themeColor="background2" w:themeShade="40"/>
              </w:rPr>
              <w:t>healthy and supportive team environment.</w:t>
            </w:r>
          </w:p>
          <w:p w14:paraId="2746D00D" w14:textId="77777777" w:rsidR="00017D01" w:rsidRDefault="00017D01" w:rsidP="00F12459">
            <w:pPr>
              <w:spacing w:line="276" w:lineRule="auto"/>
              <w:rPr>
                <w:rFonts w:ascii="FS Mencap" w:eastAsia="Aptos" w:hAnsi="FS Mencap" w:cs="Arial"/>
                <w:color w:val="3B3838" w:themeColor="background2" w:themeShade="40"/>
                <w:kern w:val="2"/>
                <w:lang w:val="en-US"/>
                <w14:ligatures w14:val="standardContextual"/>
              </w:rPr>
            </w:pPr>
          </w:p>
          <w:p w14:paraId="3315C1A6" w14:textId="77777777" w:rsidR="00D02D48" w:rsidRPr="00017D01" w:rsidRDefault="00D02D48" w:rsidP="00F12459">
            <w:pPr>
              <w:spacing w:line="276" w:lineRule="auto"/>
              <w:rPr>
                <w:rFonts w:ascii="FS Mencap" w:eastAsia="Aptos" w:hAnsi="FS Mencap" w:cs="Arial"/>
                <w:color w:val="3B3838" w:themeColor="background2" w:themeShade="40"/>
                <w:kern w:val="2"/>
                <w:lang w:val="en-US"/>
                <w14:ligatures w14:val="standardContextual"/>
              </w:rPr>
            </w:pPr>
          </w:p>
          <w:p w14:paraId="06065A34" w14:textId="70C74249"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Key requirements</w:t>
            </w:r>
          </w:p>
          <w:p w14:paraId="3CBF3769"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The ability to work calmly, efficiently and accurately under pressure.</w:t>
            </w:r>
          </w:p>
          <w:p w14:paraId="0EBD8BAB"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Be IT confident and keep detailed and accurate records, carrying out all recording and reporting in a person-centred way.</w:t>
            </w:r>
          </w:p>
          <w:p w14:paraId="18A3CE67" w14:textId="192806F8"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Hold a valid, clean UK driving licence and have your own car</w:t>
            </w:r>
            <w:r w:rsidR="00D02D48">
              <w:rPr>
                <w:rFonts w:ascii="FS Mencap" w:hAnsi="FS Mencap"/>
                <w:color w:val="3B3838" w:themeColor="background2" w:themeShade="40"/>
              </w:rPr>
              <w:t>.</w:t>
            </w:r>
          </w:p>
          <w:p w14:paraId="6A065B19" w14:textId="77777777" w:rsidR="001616DD"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Model our five values in all your work activities (Passionate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Inclusive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Brave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Positive and Kind).</w:t>
            </w:r>
          </w:p>
          <w:p w14:paraId="77E35A18" w14:textId="1798475D" w:rsidR="00E23263" w:rsidRPr="00E23263" w:rsidRDefault="00EB7BC4" w:rsidP="00F12459">
            <w:pPr>
              <w:pStyle w:val="ListParagraph"/>
              <w:numPr>
                <w:ilvl w:val="0"/>
                <w:numId w:val="6"/>
              </w:numPr>
              <w:spacing w:line="276" w:lineRule="auto"/>
              <w:rPr>
                <w:rFonts w:ascii="FS Mencap" w:hAnsi="FS Mencap"/>
                <w:color w:val="3B3838" w:themeColor="background2" w:themeShade="40"/>
              </w:rPr>
            </w:pPr>
            <w:r>
              <w:rPr>
                <w:rFonts w:ascii="FS Mencap" w:hAnsi="FS Mencap"/>
                <w:color w:val="3B3838" w:themeColor="background2" w:themeShade="40"/>
              </w:rPr>
              <w:t>Be</w:t>
            </w:r>
            <w:r w:rsidR="00EA35C5">
              <w:rPr>
                <w:rFonts w:ascii="FS Mencap" w:hAnsi="FS Mencap"/>
                <w:color w:val="3B3838" w:themeColor="background2" w:themeShade="40"/>
              </w:rPr>
              <w:t xml:space="preserve"> flexible </w:t>
            </w:r>
            <w:r w:rsidR="00E23263" w:rsidRPr="00E23263">
              <w:rPr>
                <w:rFonts w:ascii="FS Mencap" w:hAnsi="FS Mencap"/>
                <w:color w:val="3B3838" w:themeColor="background2" w:themeShade="40"/>
              </w:rPr>
              <w:t xml:space="preserve">to work </w:t>
            </w:r>
            <w:r w:rsidR="00E23263">
              <w:rPr>
                <w:rFonts w:ascii="FS Mencap" w:hAnsi="FS Mencap"/>
                <w:color w:val="3B3838" w:themeColor="background2" w:themeShade="40"/>
              </w:rPr>
              <w:t xml:space="preserve">sleep ins, </w:t>
            </w:r>
            <w:r w:rsidR="00E23263" w:rsidRPr="00E23263">
              <w:rPr>
                <w:rFonts w:ascii="FS Mencap" w:hAnsi="FS Mencap"/>
                <w:color w:val="3B3838" w:themeColor="background2" w:themeShade="40"/>
              </w:rPr>
              <w:t>weekends and bank holidays.</w:t>
            </w:r>
          </w:p>
          <w:p w14:paraId="350F4CC6" w14:textId="77777777" w:rsidR="005E15FE" w:rsidRDefault="005E15FE" w:rsidP="00F12459">
            <w:pPr>
              <w:spacing w:line="276" w:lineRule="auto"/>
              <w:rPr>
                <w:rFonts w:ascii="FS Mencap" w:hAnsi="FS Mencap"/>
                <w:color w:val="3B3838" w:themeColor="background2" w:themeShade="40"/>
              </w:rPr>
            </w:pPr>
          </w:p>
          <w:p w14:paraId="53AA13ED" w14:textId="77777777" w:rsidR="000B6B44" w:rsidRDefault="000B6B44" w:rsidP="00F12459">
            <w:pPr>
              <w:spacing w:line="276" w:lineRule="auto"/>
              <w:rPr>
                <w:rFonts w:ascii="FS Mencap" w:hAnsi="FS Mencap"/>
                <w:color w:val="3B3838" w:themeColor="background2" w:themeShade="40"/>
              </w:rPr>
            </w:pPr>
          </w:p>
          <w:p w14:paraId="1EAFB221" w14:textId="0C07A1BC" w:rsidR="000B6B44" w:rsidRPr="003F735F" w:rsidRDefault="000B6B44" w:rsidP="00F12459">
            <w:pPr>
              <w:spacing w:line="276" w:lineRule="auto"/>
              <w:rPr>
                <w:rFonts w:ascii="FS Mencap" w:eastAsia="FS Mencap" w:hAnsi="FS Mencap" w:cs="FS Mencap"/>
                <w:color w:val="3B3838" w:themeColor="background2" w:themeShade="40"/>
              </w:rPr>
            </w:pPr>
            <w:r w:rsidRPr="004B390F">
              <w:rPr>
                <w:rFonts w:ascii="FS Mencap" w:eastAsia="FS Mencap" w:hAnsi="FS Mencap" w:cs="FS Mencap"/>
                <w:b/>
                <w:bCs/>
                <w:color w:val="3B3838" w:themeColor="background2" w:themeShade="40"/>
              </w:rPr>
              <w:t>Please note:</w:t>
            </w:r>
            <w:r w:rsidRPr="004B390F">
              <w:rPr>
                <w:rFonts w:ascii="FS Mencap" w:eastAsia="FS Mencap" w:hAnsi="FS Mencap" w:cs="FS Mencap"/>
                <w:color w:val="3B3838" w:themeColor="background2" w:themeShade="40"/>
              </w:rPr>
              <w:t xml:space="preserve"> This job description is not intended to be exhaustive.  Duties and responsibilities may evolve over time to reflect the needs of the organisation and the role.</w:t>
            </w:r>
          </w:p>
        </w:tc>
      </w:tr>
    </w:tbl>
    <w:p w14:paraId="60086A73" w14:textId="637C0A92" w:rsidR="00461411" w:rsidRDefault="00C0771A"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2" behindDoc="1" locked="0" layoutInCell="1" allowOverlap="1" wp14:anchorId="59B2AD04" wp14:editId="28AE6173">
            <wp:simplePos x="0" y="0"/>
            <wp:positionH relativeFrom="column">
              <wp:posOffset>-1935430</wp:posOffset>
            </wp:positionH>
            <wp:positionV relativeFrom="page">
              <wp:posOffset>4666056</wp:posOffset>
            </wp:positionV>
            <wp:extent cx="3416935" cy="5073015"/>
            <wp:effectExtent l="0" t="497840" r="0" b="771525"/>
            <wp:wrapNone/>
            <wp:docPr id="887472893"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6953157">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2A1D51">
        <w:rPr>
          <w:noProof/>
        </w:rPr>
        <w:drawing>
          <wp:anchor distT="0" distB="0" distL="114300" distR="114300" simplePos="0" relativeHeight="251658241" behindDoc="1" locked="0" layoutInCell="1" allowOverlap="1" wp14:anchorId="0767384D" wp14:editId="0FE3A964">
            <wp:simplePos x="0" y="0"/>
            <wp:positionH relativeFrom="column">
              <wp:posOffset>4404422</wp:posOffset>
            </wp:positionH>
            <wp:positionV relativeFrom="paragraph">
              <wp:posOffset>-2179788</wp:posOffset>
            </wp:positionV>
            <wp:extent cx="3488055" cy="5177790"/>
            <wp:effectExtent l="0" t="844867" r="0" b="1058228"/>
            <wp:wrapNone/>
            <wp:docPr id="545174918"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1574"/>
        <w:tblLook w:val="04A0" w:firstRow="1" w:lastRow="0" w:firstColumn="1" w:lastColumn="0" w:noHBand="0" w:noVBand="1"/>
      </w:tblPr>
      <w:tblGrid>
        <w:gridCol w:w="10460"/>
      </w:tblGrid>
      <w:tr w:rsidR="00461411" w:rsidRPr="006D79B3" w14:paraId="4649BF8C" w14:textId="77777777" w:rsidTr="00BC7A57">
        <w:tc>
          <w:tcPr>
            <w:tcW w:w="10456" w:type="dxa"/>
            <w:shd w:val="clear" w:color="auto" w:fill="521574"/>
            <w:tcMar>
              <w:left w:w="0" w:type="dxa"/>
              <w:right w:w="0" w:type="dxa"/>
            </w:tcMar>
          </w:tcPr>
          <w:p w14:paraId="36AF38A0" w14:textId="2715606F" w:rsidR="00461411" w:rsidRPr="006D79B3" w:rsidRDefault="00461411" w:rsidP="0098321C">
            <w:pPr>
              <w:spacing w:line="276" w:lineRule="auto"/>
              <w:rPr>
                <w:rFonts w:ascii="FS Mencap" w:eastAsia="Aptos" w:hAnsi="FS Mencap" w:cs="Arial"/>
                <w:b/>
                <w:bCs/>
                <w:color w:val="FFFFFF" w:themeColor="background1"/>
                <w:kern w:val="2"/>
                <w:sz w:val="28"/>
                <w:szCs w:val="28"/>
                <w:lang w:val="en-US"/>
                <w14:ligatures w14:val="standardContextual"/>
              </w:rPr>
            </w:pPr>
            <w:r>
              <w:rPr>
                <w:rFonts w:ascii="FS Mencap" w:eastAsia="Aptos" w:hAnsi="FS Mencap" w:cs="Arial"/>
                <w:b/>
                <w:bCs/>
                <w:noProof/>
                <w:color w:val="FFFFFF" w:themeColor="background1"/>
                <w:kern w:val="2"/>
                <w:sz w:val="28"/>
                <w:szCs w:val="28"/>
                <w:lang w:val="en-US"/>
              </w:rPr>
              <w:drawing>
                <wp:inline distT="0" distB="0" distL="0" distR="0" wp14:anchorId="164627F7" wp14:editId="07E0A78B">
                  <wp:extent cx="6637465" cy="2690133"/>
                  <wp:effectExtent l="0" t="0" r="5080" b="2540"/>
                  <wp:docPr id="1966285927" name="Picture 4" descr="A person and person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85927" name="Picture 4" descr="A person and person posing for a pictu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37465" cy="2690133"/>
                          </a:xfrm>
                          <a:prstGeom prst="rect">
                            <a:avLst/>
                          </a:prstGeom>
                        </pic:spPr>
                      </pic:pic>
                    </a:graphicData>
                  </a:graphic>
                </wp:inline>
              </w:drawing>
            </w:r>
          </w:p>
          <w:p w14:paraId="7B1C2990" w14:textId="77777777" w:rsidR="00461411" w:rsidRDefault="00461411" w:rsidP="0098321C">
            <w:pPr>
              <w:pStyle w:val="Footer"/>
              <w:spacing w:line="276" w:lineRule="auto"/>
              <w:jc w:val="center"/>
              <w:rPr>
                <w:rFonts w:ascii="FS Mencap" w:hAnsi="FS Mencap"/>
                <w:color w:val="FFFFFF" w:themeColor="background1"/>
                <w:sz w:val="24"/>
                <w:szCs w:val="24"/>
              </w:rPr>
            </w:pPr>
          </w:p>
          <w:p w14:paraId="0273788B" w14:textId="77777777" w:rsidR="00461411" w:rsidRPr="00115989" w:rsidRDefault="00461411" w:rsidP="0098321C">
            <w:pPr>
              <w:pStyle w:val="Footer"/>
              <w:spacing w:line="276" w:lineRule="auto"/>
              <w:jc w:val="center"/>
              <w:rPr>
                <w:rStyle w:val="Strong"/>
                <w:rFonts w:ascii="FS Mencap" w:hAnsi="FS Mencap"/>
                <w:color w:val="FFFFFF" w:themeColor="background1"/>
                <w:sz w:val="28"/>
                <w:szCs w:val="28"/>
              </w:rPr>
            </w:pPr>
            <w:r w:rsidRPr="00115989">
              <w:rPr>
                <w:rStyle w:val="Strong"/>
                <w:rFonts w:ascii="FS Mencap" w:hAnsi="FS Mencap"/>
                <w:color w:val="FFFFFF" w:themeColor="background1"/>
                <w:sz w:val="28"/>
                <w:szCs w:val="28"/>
              </w:rPr>
              <w:t xml:space="preserve">“This isn’t just a job - it’s a chance to help change the lives of people </w:t>
            </w:r>
          </w:p>
          <w:p w14:paraId="22E4304F" w14:textId="77777777" w:rsidR="00461411" w:rsidRPr="00115989" w:rsidRDefault="00461411" w:rsidP="0098321C">
            <w:pPr>
              <w:pStyle w:val="Footer"/>
              <w:spacing w:line="276" w:lineRule="auto"/>
              <w:jc w:val="center"/>
              <w:rPr>
                <w:rFonts w:ascii="FS Mencap" w:hAnsi="FS Mencap"/>
                <w:b/>
                <w:bCs/>
                <w:color w:val="FFFFFF" w:themeColor="background1"/>
                <w:sz w:val="28"/>
                <w:szCs w:val="28"/>
              </w:rPr>
            </w:pPr>
            <w:r w:rsidRPr="00115989">
              <w:rPr>
                <w:rStyle w:val="Strong"/>
                <w:rFonts w:ascii="FS Mencap" w:hAnsi="FS Mencap"/>
                <w:color w:val="FFFFFF" w:themeColor="background1"/>
                <w:sz w:val="28"/>
                <w:szCs w:val="28"/>
              </w:rPr>
              <w:t xml:space="preserve">with a learning disability and their families. If you’re passionate about </w:t>
            </w:r>
            <w:r>
              <w:rPr>
                <w:rStyle w:val="Strong"/>
                <w:rFonts w:ascii="FS Mencap" w:hAnsi="FS Mencap"/>
                <w:color w:val="FFFFFF" w:themeColor="background1"/>
                <w:sz w:val="28"/>
                <w:szCs w:val="28"/>
              </w:rPr>
              <w:br/>
            </w:r>
            <w:r w:rsidRPr="00115989">
              <w:rPr>
                <w:rStyle w:val="Strong"/>
                <w:rFonts w:ascii="FS Mencap" w:hAnsi="FS Mencap"/>
                <w:color w:val="FFFFFF" w:themeColor="background1"/>
                <w:sz w:val="28"/>
                <w:szCs w:val="28"/>
              </w:rPr>
              <w:t>making a difference, join Mencap in building a more inclusive future.”</w:t>
            </w:r>
          </w:p>
          <w:p w14:paraId="271E08F1" w14:textId="77777777" w:rsidR="00461411" w:rsidRPr="006D79B3" w:rsidRDefault="00461411" w:rsidP="0098321C">
            <w:pPr>
              <w:pStyle w:val="Footer"/>
              <w:spacing w:line="276" w:lineRule="auto"/>
              <w:rPr>
                <w:rFonts w:ascii="FS Mencap" w:hAnsi="FS Mencap"/>
                <w:color w:val="FFFFFF" w:themeColor="background1"/>
                <w:sz w:val="24"/>
                <w:szCs w:val="24"/>
              </w:rPr>
            </w:pPr>
          </w:p>
        </w:tc>
      </w:tr>
    </w:tbl>
    <w:p w14:paraId="1F158D4C" w14:textId="562AECB5" w:rsidR="003F735F" w:rsidRDefault="003F735F" w:rsidP="0098321C">
      <w:pPr>
        <w:spacing w:line="240" w:lineRule="auto"/>
        <w:rPr>
          <w:rFonts w:ascii="FS Mencap" w:eastAsia="Aptos" w:hAnsi="FS Mencap" w:cs="Arial"/>
          <w:b/>
          <w:bCs/>
          <w:color w:val="970361"/>
          <w:kern w:val="2"/>
          <w:sz w:val="28"/>
          <w:szCs w:val="28"/>
          <w:lang w:val="en-US"/>
          <w14:ligatures w14:val="standardContextual"/>
        </w:rPr>
      </w:pPr>
    </w:p>
    <w:p w14:paraId="01905270" w14:textId="77777777" w:rsidR="00017D01" w:rsidRDefault="00017D01" w:rsidP="0098321C">
      <w:pPr>
        <w:spacing w:line="240" w:lineRule="auto"/>
        <w:rPr>
          <w:rFonts w:ascii="FS Mencap" w:eastAsia="Aptos" w:hAnsi="FS Mencap" w:cs="Arial"/>
          <w:b/>
          <w:bCs/>
          <w:color w:val="970361"/>
          <w:kern w:val="2"/>
          <w:sz w:val="28"/>
          <w:szCs w:val="28"/>
          <w:lang w:val="en-US"/>
          <w14:ligatures w14:val="standardContextual"/>
        </w:rPr>
        <w:sectPr w:rsidR="00017D01" w:rsidSect="00B0736A">
          <w:headerReference w:type="default" r:id="rId15"/>
          <w:footerReference w:type="default" r:id="rId16"/>
          <w:headerReference w:type="first" r:id="rId17"/>
          <w:footerReference w:type="first" r:id="rId18"/>
          <w:pgSz w:w="11906" w:h="16838"/>
          <w:pgMar w:top="720" w:right="720" w:bottom="720" w:left="720" w:header="454" w:footer="709" w:gutter="0"/>
          <w:cols w:space="708"/>
          <w:titlePg/>
          <w:docGrid w:linePitch="360"/>
        </w:sectPr>
      </w:pPr>
    </w:p>
    <w:p w14:paraId="3E6224CF" w14:textId="30509ED3" w:rsidR="00A654C9" w:rsidRDefault="00007B92"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5" behindDoc="1" locked="0" layoutInCell="1" allowOverlap="1" wp14:anchorId="78F3D1DC" wp14:editId="095551A0">
            <wp:simplePos x="0" y="0"/>
            <wp:positionH relativeFrom="column">
              <wp:posOffset>5347221</wp:posOffset>
            </wp:positionH>
            <wp:positionV relativeFrom="paragraph">
              <wp:posOffset>-963893</wp:posOffset>
            </wp:positionV>
            <wp:extent cx="3488055" cy="5177790"/>
            <wp:effectExtent l="0" t="844867" r="0" b="1058228"/>
            <wp:wrapNone/>
            <wp:docPr id="1336546999"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594625" w14:paraId="2E1794C2" w14:textId="77777777" w:rsidTr="00BC7A57">
        <w:tc>
          <w:tcPr>
            <w:tcW w:w="10456" w:type="dxa"/>
            <w:shd w:val="clear" w:color="auto" w:fill="F8F0E2"/>
            <w:tcMar>
              <w:top w:w="255" w:type="dxa"/>
              <w:left w:w="255" w:type="dxa"/>
              <w:bottom w:w="227" w:type="dxa"/>
              <w:right w:w="255" w:type="dxa"/>
            </w:tcMar>
          </w:tcPr>
          <w:p w14:paraId="45FFBE21" w14:textId="65ADA5C4" w:rsidR="00594625" w:rsidRDefault="00594625"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Shift timings</w:t>
            </w:r>
          </w:p>
          <w:p w14:paraId="013399F8" w14:textId="77777777" w:rsidR="00B11972" w:rsidRDefault="00F33A4D" w:rsidP="0098321C">
            <w:pPr>
              <w:spacing w:line="276" w:lineRule="auto"/>
              <w:rPr>
                <w:rFonts w:ascii="FS Mencap" w:hAnsi="FS Mencap"/>
                <w:color w:val="3B3838" w:themeColor="background2" w:themeShade="40"/>
              </w:rPr>
            </w:pPr>
            <w:r w:rsidRPr="00F33A4D">
              <w:rPr>
                <w:rFonts w:ascii="FS Mencap" w:hAnsi="FS Mencap"/>
                <w:color w:val="3B3838" w:themeColor="background2" w:themeShade="40"/>
              </w:rPr>
              <w:t>Most of</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our services are 24hr care.</w:t>
            </w:r>
            <w:r w:rsidRPr="004B390F">
              <w:rPr>
                <w:rFonts w:ascii="FS Mencap" w:hAnsi="FS Mencap"/>
                <w:color w:val="3B3838" w:themeColor="background2" w:themeShade="40"/>
              </w:rPr>
              <w:t xml:space="preserve"> </w:t>
            </w:r>
            <w:r w:rsidR="00C3060B">
              <w:rPr>
                <w:rFonts w:ascii="FS Mencap" w:hAnsi="FS Mencap"/>
                <w:color w:val="3B3838" w:themeColor="background2" w:themeShade="40"/>
              </w:rPr>
              <w:t xml:space="preserve"> </w:t>
            </w:r>
            <w:r w:rsidRPr="00F33A4D">
              <w:rPr>
                <w:rFonts w:ascii="FS Mencap" w:hAnsi="FS Mencap"/>
                <w:color w:val="3B3838" w:themeColor="background2" w:themeShade="40"/>
              </w:rPr>
              <w:t>We prepare the rotas at least 4 weeks in advance so you can still plan your personal and social life!</w:t>
            </w:r>
          </w:p>
          <w:p w14:paraId="44DC1AB1" w14:textId="05F5A35B" w:rsidR="0098321C" w:rsidRDefault="005E15FE" w:rsidP="0098321C">
            <w:pPr>
              <w:spacing w:line="276" w:lineRule="auto"/>
              <w:rPr>
                <w:rFonts w:ascii="FS Mencap" w:hAnsi="FS Mencap"/>
                <w:color w:val="3B3838" w:themeColor="background2" w:themeShade="40"/>
              </w:rPr>
            </w:pPr>
            <w:r>
              <w:rPr>
                <w:rFonts w:ascii="FS Mencap" w:hAnsi="FS Mencap"/>
                <w:color w:val="3B3838" w:themeColor="background2" w:themeShade="40"/>
              </w:rPr>
              <w:t>We will consider flexible working</w:t>
            </w:r>
            <w:r w:rsidR="009472D0">
              <w:rPr>
                <w:rFonts w:ascii="FS Mencap" w:hAnsi="FS Mencap"/>
                <w:color w:val="3B3838" w:themeColor="background2" w:themeShade="40"/>
              </w:rPr>
              <w:t xml:space="preserve"> or a particular working pattern that works for you </w:t>
            </w:r>
            <w:r w:rsidR="003F735F">
              <w:rPr>
                <w:rFonts w:ascii="FS Mencap" w:hAnsi="FS Mencap"/>
                <w:color w:val="3B3838" w:themeColor="background2" w:themeShade="40"/>
              </w:rPr>
              <w:t>but</w:t>
            </w:r>
            <w:r w:rsidR="009472D0">
              <w:rPr>
                <w:rFonts w:ascii="FS Mencap" w:hAnsi="FS Mencap"/>
                <w:color w:val="3B3838" w:themeColor="background2" w:themeShade="40"/>
              </w:rPr>
              <w:t xml:space="preserve"> meets the needs of</w:t>
            </w:r>
            <w:r w:rsidR="00E23263">
              <w:rPr>
                <w:rFonts w:ascii="FS Mencap" w:hAnsi="FS Mencap"/>
                <w:color w:val="3B3838" w:themeColor="background2" w:themeShade="40"/>
              </w:rPr>
              <w:t xml:space="preserve"> th</w:t>
            </w:r>
            <w:r w:rsidR="009472D0">
              <w:rPr>
                <w:rFonts w:ascii="FS Mencap" w:hAnsi="FS Mencap"/>
                <w:color w:val="3B3838" w:themeColor="background2" w:themeShade="40"/>
              </w:rPr>
              <w:t>e people we support.</w:t>
            </w:r>
          </w:p>
          <w:p w14:paraId="1D722F28" w14:textId="77777777" w:rsidR="00E23263" w:rsidRPr="004B390F" w:rsidRDefault="00E23263" w:rsidP="0098321C">
            <w:pPr>
              <w:spacing w:line="276" w:lineRule="auto"/>
              <w:rPr>
                <w:rFonts w:ascii="FS Mencap" w:hAnsi="FS Mencap"/>
                <w:color w:val="3B3838" w:themeColor="background2" w:themeShade="40"/>
              </w:rPr>
            </w:pPr>
          </w:p>
          <w:p w14:paraId="63D2EE94" w14:textId="68318EF7" w:rsidR="001A1927" w:rsidRPr="008D0375" w:rsidRDefault="00F33A4D" w:rsidP="00B11972">
            <w:pPr>
              <w:spacing w:line="276" w:lineRule="auto"/>
              <w:rPr>
                <w:rFonts w:ascii="FS Mencap" w:hAnsi="FS Mencap"/>
                <w:color w:val="000000" w:themeColor="text1"/>
                <w:sz w:val="24"/>
                <w:szCs w:val="24"/>
              </w:rPr>
            </w:pPr>
            <w:r w:rsidRPr="00F33A4D">
              <w:rPr>
                <w:rFonts w:ascii="FS Mencap" w:hAnsi="FS Mencap"/>
                <w:color w:val="3B3838" w:themeColor="background2" w:themeShade="40"/>
              </w:rPr>
              <w:t>There is also a</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non-contractual</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sleep-in available where you will</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receive an enhanced flat rate payment of</w:t>
            </w:r>
            <w:r w:rsidRPr="004B390F">
              <w:rPr>
                <w:rFonts w:ascii="FS Mencap" w:hAnsi="FS Mencap"/>
                <w:color w:val="3B3838" w:themeColor="background2" w:themeShade="40"/>
              </w:rPr>
              <w:t xml:space="preserve"> </w:t>
            </w:r>
            <w:r w:rsidRPr="00F33A4D">
              <w:rPr>
                <w:rFonts w:ascii="FS Mencap" w:hAnsi="FS Mencap" w:cs="FS Mencap"/>
                <w:color w:val="3B3838" w:themeColor="background2" w:themeShade="40"/>
              </w:rPr>
              <w:t>£</w:t>
            </w:r>
            <w:r w:rsidRPr="00F33A4D">
              <w:rPr>
                <w:rFonts w:ascii="FS Mencap" w:hAnsi="FS Mencap"/>
                <w:color w:val="3B3838" w:themeColor="background2" w:themeShade="40"/>
              </w:rPr>
              <w:t>63.70.</w:t>
            </w:r>
          </w:p>
        </w:tc>
      </w:tr>
    </w:tbl>
    <w:p w14:paraId="70DD5065" w14:textId="49A4881F" w:rsidR="00594625" w:rsidRPr="00594625" w:rsidRDefault="00594625" w:rsidP="0098321C">
      <w:pPr>
        <w:spacing w:line="240" w:lineRule="auto"/>
        <w:rPr>
          <w:rFonts w:ascii="FS Mencap" w:eastAsia="Aptos" w:hAnsi="FS Mencap" w:cs="Arial"/>
          <w:color w:val="3B3838" w:themeColor="background2" w:themeShade="40"/>
          <w:kern w:val="2"/>
          <w:lang w:val="en-US"/>
          <w14:ligatures w14:val="standardContextual"/>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485ADA" w14:paraId="28ED8C7E" w14:textId="77777777" w:rsidTr="6224E380">
        <w:tc>
          <w:tcPr>
            <w:tcW w:w="10456" w:type="dxa"/>
            <w:shd w:val="clear" w:color="auto" w:fill="F8F0E2"/>
            <w:tcMar>
              <w:top w:w="255" w:type="dxa"/>
              <w:left w:w="255" w:type="dxa"/>
              <w:bottom w:w="255" w:type="dxa"/>
              <w:right w:w="255" w:type="dxa"/>
            </w:tcMar>
          </w:tcPr>
          <w:p w14:paraId="36E96A20" w14:textId="11C0E652" w:rsidR="00485ADA" w:rsidRDefault="00F41372"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Mencap and our </w:t>
            </w:r>
            <w:r w:rsidR="00A654C9">
              <w:rPr>
                <w:rFonts w:ascii="FS Mencap" w:eastAsia="Aptos" w:hAnsi="FS Mencap" w:cs="Arial"/>
                <w:b/>
                <w:bCs/>
                <w:color w:val="970361"/>
                <w:kern w:val="2"/>
                <w:sz w:val="36"/>
                <w:szCs w:val="36"/>
                <w:lang w:val="en-US"/>
                <w14:ligatures w14:val="standardContextual"/>
              </w:rPr>
              <w:t>c</w:t>
            </w:r>
            <w:r>
              <w:rPr>
                <w:rFonts w:ascii="FS Mencap" w:eastAsia="Aptos" w:hAnsi="FS Mencap" w:cs="Arial"/>
                <w:b/>
                <w:bCs/>
                <w:color w:val="970361"/>
                <w:kern w:val="2"/>
                <w:sz w:val="36"/>
                <w:szCs w:val="36"/>
                <w:lang w:val="en-US"/>
                <w14:ligatures w14:val="standardContextual"/>
              </w:rPr>
              <w:t>ommitment to Safeguarding</w:t>
            </w:r>
            <w:r w:rsidR="00A654C9">
              <w:rPr>
                <w:rFonts w:ascii="FS Mencap" w:eastAsia="Aptos" w:hAnsi="FS Mencap" w:cs="Arial"/>
                <w:b/>
                <w:bCs/>
                <w:color w:val="970361"/>
                <w:kern w:val="2"/>
                <w:sz w:val="36"/>
                <w:szCs w:val="36"/>
                <w:lang w:val="en-US"/>
                <w14:ligatures w14:val="standardContextual"/>
              </w:rPr>
              <w:t xml:space="preserve"> and Inclusivity</w:t>
            </w:r>
          </w:p>
          <w:p w14:paraId="462B9021" w14:textId="137ECE90" w:rsidR="00BF3829" w:rsidRPr="004B390F" w:rsidRDefault="00BF382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Mencap is committed to safeguarding and promoting the welfare of children, young people and vulnerable adults, and expects all staff and volunteers to share this commitment.</w:t>
            </w:r>
          </w:p>
          <w:p w14:paraId="036F8314" w14:textId="48595044" w:rsidR="0041258A" w:rsidRPr="004B390F" w:rsidRDefault="00007B92" w:rsidP="0098321C">
            <w:pPr>
              <w:spacing w:line="276" w:lineRule="auto"/>
              <w:rPr>
                <w:rFonts w:ascii="FS Mencap" w:hAnsi="FS Mencap"/>
                <w:color w:val="3B3838" w:themeColor="background2" w:themeShade="40"/>
              </w:rPr>
            </w:pPr>
            <w:r>
              <w:rPr>
                <w:noProof/>
              </w:rPr>
              <w:drawing>
                <wp:anchor distT="0" distB="0" distL="114300" distR="114300" simplePos="0" relativeHeight="251658244" behindDoc="1" locked="0" layoutInCell="1" allowOverlap="1" wp14:anchorId="27ADD458" wp14:editId="5E5E3A48">
                  <wp:simplePos x="0" y="0"/>
                  <wp:positionH relativeFrom="column">
                    <wp:posOffset>-1491633</wp:posOffset>
                  </wp:positionH>
                  <wp:positionV relativeFrom="paragraph">
                    <wp:posOffset>387706</wp:posOffset>
                  </wp:positionV>
                  <wp:extent cx="3416935" cy="5073015"/>
                  <wp:effectExtent l="0" t="828040" r="0" b="1031875"/>
                  <wp:wrapNone/>
                  <wp:docPr id="1943441626"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BF3829" w:rsidRPr="004B390F">
              <w:rPr>
                <w:rFonts w:ascii="FS Mencap" w:hAnsi="FS Mencap"/>
                <w:color w:val="3B3838" w:themeColor="background2" w:themeShade="40"/>
              </w:rPr>
              <w:t>Successful applicants will be subject to appropriate pre-employment checks, including references</w:t>
            </w:r>
            <w:r w:rsidR="00490A0C" w:rsidRPr="004B390F">
              <w:rPr>
                <w:rFonts w:ascii="FS Mencap" w:hAnsi="FS Mencap"/>
                <w:color w:val="3B3838" w:themeColor="background2" w:themeShade="40"/>
              </w:rPr>
              <w:t xml:space="preserve"> (</w:t>
            </w:r>
            <w:r w:rsidR="002A1444" w:rsidRPr="004B390F">
              <w:rPr>
                <w:rFonts w:ascii="FS Mencap" w:hAnsi="FS Mencap"/>
                <w:color w:val="3B3838" w:themeColor="background2" w:themeShade="40"/>
              </w:rPr>
              <w:t>one of which, must be your most recent/current employer</w:t>
            </w:r>
            <w:r w:rsidR="00490A0C" w:rsidRPr="004B390F">
              <w:rPr>
                <w:rFonts w:ascii="FS Mencap" w:hAnsi="FS Mencap"/>
                <w:color w:val="3B3838" w:themeColor="background2" w:themeShade="40"/>
              </w:rPr>
              <w:t>)</w:t>
            </w:r>
            <w:r w:rsidR="00BF3829" w:rsidRPr="004B390F">
              <w:rPr>
                <w:rFonts w:ascii="FS Mencap" w:hAnsi="FS Mencap"/>
                <w:color w:val="3B3838" w:themeColor="background2" w:themeShade="40"/>
              </w:rPr>
              <w:t xml:space="preserve"> and, where applicable, an enhanced Disclosure and Barring Service (DBS) check.</w:t>
            </w:r>
          </w:p>
          <w:p w14:paraId="4718BC71" w14:textId="13588218" w:rsidR="00A654C9" w:rsidRPr="004B390F" w:rsidRDefault="00A654C9" w:rsidP="0098321C">
            <w:pPr>
              <w:spacing w:line="276" w:lineRule="auto"/>
              <w:rPr>
                <w:rFonts w:ascii="FS Mencap" w:hAnsi="FS Mencap"/>
                <w:color w:val="3B3838" w:themeColor="background2" w:themeShade="40"/>
              </w:rPr>
            </w:pPr>
          </w:p>
          <w:p w14:paraId="68043FB3" w14:textId="2A8BE3A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We are an equitable, diverse and inclusive organisation and we particularly welcome and encourage disabled applicants and those from the Black and Asian communities to apply for the role as they are under-represented within the workforce.</w:t>
            </w:r>
          </w:p>
          <w:p w14:paraId="060CA107" w14:textId="0AD03F0D" w:rsidR="00A654C9" w:rsidRPr="004B390F" w:rsidRDefault="00A654C9" w:rsidP="0098321C">
            <w:pPr>
              <w:spacing w:line="276" w:lineRule="auto"/>
              <w:rPr>
                <w:rFonts w:ascii="FS Mencap" w:hAnsi="FS Mencap"/>
                <w:color w:val="3B3838" w:themeColor="background2" w:themeShade="40"/>
              </w:rPr>
            </w:pPr>
          </w:p>
          <w:p w14:paraId="2D8A4BB5" w14:textId="253D9EF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b/>
                <w:bCs/>
                <w:color w:val="3B3838" w:themeColor="background2" w:themeShade="40"/>
              </w:rPr>
              <w:t>Please note:</w:t>
            </w:r>
            <w:r w:rsidRPr="004B390F">
              <w:rPr>
                <w:rFonts w:ascii="FS Mencap" w:hAnsi="FS Mencap"/>
                <w:color w:val="3B3838" w:themeColor="background2" w:themeShade="40"/>
              </w:rPr>
              <w:t xml:space="preserve"> This position does </w:t>
            </w:r>
            <w:r w:rsidRPr="004B390F">
              <w:rPr>
                <w:rFonts w:ascii="FS Mencap" w:hAnsi="FS Mencap"/>
                <w:b/>
                <w:bCs/>
                <w:color w:val="3B3838" w:themeColor="background2" w:themeShade="40"/>
              </w:rPr>
              <w:t>not</w:t>
            </w:r>
            <w:r w:rsidRPr="004B390F">
              <w:rPr>
                <w:rFonts w:ascii="FS Mencap" w:hAnsi="FS Mencap"/>
                <w:color w:val="3B3838" w:themeColor="background2" w:themeShade="40"/>
              </w:rPr>
              <w:t xml:space="preserve"> meet the minimum salary requirements for a Health and Care visa under the UK Skilled Worker route, as set by the Home Office.  Therefore, although Mencap is a licensed sponsor, we are </w:t>
            </w:r>
            <w:r w:rsidRPr="004B390F">
              <w:rPr>
                <w:rFonts w:ascii="FS Mencap" w:hAnsi="FS Mencap"/>
                <w:b/>
                <w:bCs/>
                <w:color w:val="3B3838" w:themeColor="background2" w:themeShade="40"/>
              </w:rPr>
              <w:t>unable to offer sponsorship for this role</w:t>
            </w:r>
            <w:r w:rsidRPr="004B390F">
              <w:rPr>
                <w:rFonts w:ascii="FS Mencap" w:hAnsi="FS Mencap"/>
                <w:color w:val="3B3838" w:themeColor="background2" w:themeShade="40"/>
              </w:rPr>
              <w:t>.</w:t>
            </w:r>
          </w:p>
          <w:p w14:paraId="55729C93" w14:textId="2D872124" w:rsidR="00A654C9" w:rsidRPr="008D0375" w:rsidRDefault="00A654C9" w:rsidP="0098321C">
            <w:pPr>
              <w:spacing w:line="276" w:lineRule="auto"/>
              <w:rPr>
                <w:rFonts w:ascii="FS Mencap" w:hAnsi="FS Mencap"/>
                <w:color w:val="000000" w:themeColor="text1"/>
                <w:sz w:val="24"/>
                <w:szCs w:val="24"/>
              </w:rPr>
            </w:pPr>
            <w:r w:rsidRPr="004B390F">
              <w:rPr>
                <w:rFonts w:ascii="FS Mencap" w:hAnsi="FS Mencap"/>
                <w:color w:val="3B3838" w:themeColor="background2" w:themeShade="40"/>
              </w:rPr>
              <w:t xml:space="preserve">Applicants must already have the </w:t>
            </w:r>
            <w:r w:rsidRPr="004B390F">
              <w:rPr>
                <w:rFonts w:ascii="FS Mencap" w:hAnsi="FS Mencap"/>
                <w:b/>
                <w:bCs/>
                <w:color w:val="3B3838" w:themeColor="background2" w:themeShade="40"/>
              </w:rPr>
              <w:t>legal right to work in the UK</w:t>
            </w:r>
            <w:r w:rsidRPr="004B390F">
              <w:rPr>
                <w:rFonts w:ascii="FS Mencap" w:hAnsi="FS Mencap"/>
                <w:color w:val="3B3838" w:themeColor="background2" w:themeShade="40"/>
              </w:rPr>
              <w:t xml:space="preserve">, as we are </w:t>
            </w:r>
            <w:r w:rsidRPr="004B390F">
              <w:rPr>
                <w:rFonts w:ascii="FS Mencap" w:hAnsi="FS Mencap"/>
                <w:b/>
                <w:bCs/>
                <w:color w:val="3B3838" w:themeColor="background2" w:themeShade="40"/>
              </w:rPr>
              <w:t>not able to support new visa applications or sponsorship requests</w:t>
            </w:r>
            <w:r w:rsidRPr="004B390F">
              <w:rPr>
                <w:rFonts w:ascii="FS Mencap" w:hAnsi="FS Mencap"/>
                <w:color w:val="3B3838" w:themeColor="background2" w:themeShade="40"/>
              </w:rPr>
              <w:t xml:space="preserve"> for this vacancy.</w:t>
            </w:r>
          </w:p>
        </w:tc>
      </w:tr>
    </w:tbl>
    <w:p w14:paraId="68EBEB60" w14:textId="029C7C4D" w:rsidR="006C3AC6" w:rsidRPr="00594625" w:rsidRDefault="006C3AC6" w:rsidP="0098321C">
      <w:pPr>
        <w:rPr>
          <w:rFonts w:ascii="FS Mencap" w:hAnsi="FS Mencap"/>
        </w:rPr>
      </w:pPr>
    </w:p>
    <w:sectPr w:rsidR="006C3AC6" w:rsidRPr="00594625" w:rsidSect="00B0736A">
      <w:pgSz w:w="11906" w:h="16838"/>
      <w:pgMar w:top="720" w:right="720" w:bottom="720" w:left="72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4DA3" w14:textId="77777777" w:rsidR="0077619B" w:rsidRDefault="0077619B" w:rsidP="00D25B4E">
      <w:pPr>
        <w:spacing w:after="0" w:line="240" w:lineRule="auto"/>
      </w:pPr>
      <w:r>
        <w:separator/>
      </w:r>
    </w:p>
  </w:endnote>
  <w:endnote w:type="continuationSeparator" w:id="0">
    <w:p w14:paraId="74626C0C" w14:textId="77777777" w:rsidR="0077619B" w:rsidRDefault="0077619B" w:rsidP="00D25B4E">
      <w:pPr>
        <w:spacing w:after="0" w:line="240" w:lineRule="auto"/>
      </w:pPr>
      <w:r>
        <w:continuationSeparator/>
      </w:r>
    </w:p>
  </w:endnote>
  <w:endnote w:type="continuationNotice" w:id="1">
    <w:p w14:paraId="412949EC" w14:textId="77777777" w:rsidR="0077619B" w:rsidRDefault="00776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S Mencap">
    <w:panose1 w:val="02000506040000020004"/>
    <w:charset w:val="00"/>
    <w:family w:val="modern"/>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17FCE06" w14:textId="77777777" w:rsidTr="6B0349F9">
      <w:trPr>
        <w:trHeight w:val="300"/>
      </w:trPr>
      <w:tc>
        <w:tcPr>
          <w:tcW w:w="3485" w:type="dxa"/>
        </w:tcPr>
        <w:p w14:paraId="0B8BE419" w14:textId="0EB3F8BF" w:rsidR="145A3389" w:rsidRDefault="145A3389" w:rsidP="6B0349F9">
          <w:pPr>
            <w:pStyle w:val="Header"/>
            <w:ind w:left="-115"/>
            <w:rPr>
              <w:rFonts w:ascii="FS Mencap" w:hAnsi="FS Mencap"/>
              <w:b/>
              <w:bCs/>
            </w:rPr>
          </w:pPr>
        </w:p>
      </w:tc>
      <w:tc>
        <w:tcPr>
          <w:tcW w:w="3485" w:type="dxa"/>
        </w:tcPr>
        <w:p w14:paraId="0D09295C" w14:textId="1017409F" w:rsidR="145A3389" w:rsidRDefault="145A3389" w:rsidP="145A3389">
          <w:pPr>
            <w:pStyle w:val="Header"/>
            <w:jc w:val="center"/>
          </w:pPr>
        </w:p>
      </w:tc>
      <w:tc>
        <w:tcPr>
          <w:tcW w:w="3485" w:type="dxa"/>
        </w:tcPr>
        <w:p w14:paraId="2C484285" w14:textId="5CC09F48" w:rsidR="145A3389" w:rsidRDefault="145A3389" w:rsidP="145A3389">
          <w:pPr>
            <w:pStyle w:val="Header"/>
            <w:ind w:right="-115"/>
            <w:jc w:val="right"/>
          </w:pPr>
        </w:p>
      </w:tc>
    </w:tr>
  </w:tbl>
  <w:p w14:paraId="0D960CB4" w14:textId="40BCC75A" w:rsidR="145A3389" w:rsidRDefault="00F03DD2" w:rsidP="145A3389">
    <w:pPr>
      <w:pStyle w:val="Footer"/>
    </w:pPr>
    <w:r>
      <w:rPr>
        <w:noProof/>
      </w:rPr>
      <w:drawing>
        <wp:anchor distT="0" distB="0" distL="114300" distR="114300" simplePos="0" relativeHeight="251658240" behindDoc="0" locked="0" layoutInCell="1" allowOverlap="1" wp14:anchorId="2538964C" wp14:editId="74A8C2F3">
          <wp:simplePos x="0" y="0"/>
          <wp:positionH relativeFrom="column">
            <wp:posOffset>-1008665</wp:posOffset>
          </wp:positionH>
          <wp:positionV relativeFrom="paragraph">
            <wp:posOffset>-62865</wp:posOffset>
          </wp:positionV>
          <wp:extent cx="8766306" cy="530200"/>
          <wp:effectExtent l="0" t="0" r="0" b="3810"/>
          <wp:wrapNone/>
          <wp:docPr id="478604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50534A96" w14:textId="77777777" w:rsidTr="6B0349F9">
      <w:trPr>
        <w:trHeight w:val="300"/>
      </w:trPr>
      <w:tc>
        <w:tcPr>
          <w:tcW w:w="3485" w:type="dxa"/>
        </w:tcPr>
        <w:p w14:paraId="6F3196B4" w14:textId="32C8975C" w:rsidR="6B0349F9" w:rsidRDefault="00C0771A" w:rsidP="6B0349F9">
          <w:pPr>
            <w:pStyle w:val="Header"/>
            <w:ind w:left="-115"/>
          </w:pPr>
          <w:r>
            <w:rPr>
              <w:noProof/>
            </w:rPr>
            <w:drawing>
              <wp:anchor distT="0" distB="0" distL="114300" distR="114300" simplePos="0" relativeHeight="251658241" behindDoc="0" locked="0" layoutInCell="1" allowOverlap="1" wp14:anchorId="5E72B708" wp14:editId="763FE227">
                <wp:simplePos x="0" y="0"/>
                <wp:positionH relativeFrom="column">
                  <wp:posOffset>-1114654</wp:posOffset>
                </wp:positionH>
                <wp:positionV relativeFrom="paragraph">
                  <wp:posOffset>124663</wp:posOffset>
                </wp:positionV>
                <wp:extent cx="8766306" cy="530200"/>
                <wp:effectExtent l="0" t="0" r="0" b="3810"/>
                <wp:wrapNone/>
                <wp:docPr id="1747661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tc>
      <w:tc>
        <w:tcPr>
          <w:tcW w:w="3485" w:type="dxa"/>
        </w:tcPr>
        <w:p w14:paraId="408C59BA" w14:textId="4F87378B" w:rsidR="6B0349F9" w:rsidRDefault="6B0349F9" w:rsidP="6B0349F9">
          <w:pPr>
            <w:pStyle w:val="Header"/>
            <w:jc w:val="center"/>
          </w:pPr>
        </w:p>
      </w:tc>
      <w:tc>
        <w:tcPr>
          <w:tcW w:w="3485" w:type="dxa"/>
        </w:tcPr>
        <w:p w14:paraId="06F7D744" w14:textId="3E2B8565" w:rsidR="6B0349F9" w:rsidRDefault="6B0349F9" w:rsidP="6B0349F9">
          <w:pPr>
            <w:pStyle w:val="Header"/>
            <w:ind w:right="-115"/>
            <w:jc w:val="right"/>
          </w:pPr>
        </w:p>
      </w:tc>
    </w:tr>
  </w:tbl>
  <w:p w14:paraId="29A6D73B" w14:textId="20247C7D" w:rsidR="6B0349F9" w:rsidRDefault="6B0349F9" w:rsidP="6B034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C60E" w14:textId="77777777" w:rsidR="0077619B" w:rsidRDefault="0077619B" w:rsidP="00D25B4E">
      <w:pPr>
        <w:spacing w:after="0" w:line="240" w:lineRule="auto"/>
      </w:pPr>
      <w:r>
        <w:separator/>
      </w:r>
    </w:p>
  </w:footnote>
  <w:footnote w:type="continuationSeparator" w:id="0">
    <w:p w14:paraId="1710D0BB" w14:textId="77777777" w:rsidR="0077619B" w:rsidRDefault="0077619B" w:rsidP="00D25B4E">
      <w:pPr>
        <w:spacing w:after="0" w:line="240" w:lineRule="auto"/>
      </w:pPr>
      <w:r>
        <w:continuationSeparator/>
      </w:r>
    </w:p>
  </w:footnote>
  <w:footnote w:type="continuationNotice" w:id="1">
    <w:p w14:paraId="38F90023" w14:textId="77777777" w:rsidR="0077619B" w:rsidRDefault="007761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BCBED59" w14:textId="77777777" w:rsidTr="6B0349F9">
      <w:trPr>
        <w:trHeight w:val="300"/>
      </w:trPr>
      <w:tc>
        <w:tcPr>
          <w:tcW w:w="3485" w:type="dxa"/>
        </w:tcPr>
        <w:p w14:paraId="3FB76E4E" w14:textId="2CE4623B" w:rsidR="145A3389" w:rsidRDefault="145A3389" w:rsidP="00B0736A">
          <w:pPr>
            <w:pStyle w:val="Header"/>
            <w:tabs>
              <w:tab w:val="clear" w:pos="4513"/>
              <w:tab w:val="clear" w:pos="9026"/>
              <w:tab w:val="left" w:pos="1042"/>
            </w:tabs>
          </w:pPr>
        </w:p>
      </w:tc>
      <w:tc>
        <w:tcPr>
          <w:tcW w:w="3485" w:type="dxa"/>
        </w:tcPr>
        <w:p w14:paraId="7ED18162" w14:textId="7F3CC69A" w:rsidR="145A3389" w:rsidRDefault="145A3389" w:rsidP="145A3389">
          <w:pPr>
            <w:pStyle w:val="Header"/>
            <w:jc w:val="center"/>
          </w:pPr>
        </w:p>
      </w:tc>
      <w:tc>
        <w:tcPr>
          <w:tcW w:w="3485" w:type="dxa"/>
        </w:tcPr>
        <w:p w14:paraId="4D8D7617" w14:textId="3DA96194" w:rsidR="145A3389" w:rsidRDefault="145A3389" w:rsidP="145A3389">
          <w:pPr>
            <w:pStyle w:val="Header"/>
            <w:ind w:right="-115"/>
            <w:jc w:val="right"/>
          </w:pPr>
        </w:p>
      </w:tc>
    </w:tr>
  </w:tbl>
  <w:p w14:paraId="7A5E2E9C" w14:textId="05157BEE" w:rsidR="145A3389" w:rsidRDefault="145A3389" w:rsidP="145A3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3E41E6FC" w14:textId="77777777" w:rsidTr="6B0349F9">
      <w:trPr>
        <w:trHeight w:val="300"/>
      </w:trPr>
      <w:tc>
        <w:tcPr>
          <w:tcW w:w="3485" w:type="dxa"/>
        </w:tcPr>
        <w:p w14:paraId="57BB03B1" w14:textId="031B6AD6" w:rsidR="6B0349F9" w:rsidRDefault="6B0349F9" w:rsidP="6B0349F9">
          <w:pPr>
            <w:pStyle w:val="Header"/>
            <w:ind w:left="-115"/>
          </w:pPr>
        </w:p>
      </w:tc>
      <w:tc>
        <w:tcPr>
          <w:tcW w:w="3485" w:type="dxa"/>
        </w:tcPr>
        <w:p w14:paraId="779355AC" w14:textId="50A74C0C" w:rsidR="6B0349F9" w:rsidRDefault="6B0349F9" w:rsidP="6B0349F9">
          <w:pPr>
            <w:pStyle w:val="Header"/>
            <w:jc w:val="center"/>
          </w:pPr>
        </w:p>
      </w:tc>
      <w:tc>
        <w:tcPr>
          <w:tcW w:w="3485" w:type="dxa"/>
        </w:tcPr>
        <w:p w14:paraId="02A24399" w14:textId="1B4B3D10" w:rsidR="6B0349F9" w:rsidRDefault="6B0349F9" w:rsidP="6B0349F9">
          <w:pPr>
            <w:pStyle w:val="Header"/>
            <w:ind w:right="-115"/>
            <w:jc w:val="right"/>
          </w:pPr>
        </w:p>
      </w:tc>
    </w:tr>
  </w:tbl>
  <w:p w14:paraId="25F847E8" w14:textId="7FA50E2E" w:rsidR="6B0349F9" w:rsidRDefault="6B0349F9" w:rsidP="6B034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0C96"/>
    <w:multiLevelType w:val="hybridMultilevel"/>
    <w:tmpl w:val="0464E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0F24F4"/>
    <w:multiLevelType w:val="hybridMultilevel"/>
    <w:tmpl w:val="54A0D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5F25E1"/>
    <w:multiLevelType w:val="multilevel"/>
    <w:tmpl w:val="B94AB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D6DC1"/>
    <w:multiLevelType w:val="hybridMultilevel"/>
    <w:tmpl w:val="C20E0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4F27F0"/>
    <w:multiLevelType w:val="hybridMultilevel"/>
    <w:tmpl w:val="80141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A33529D"/>
    <w:multiLevelType w:val="hybridMultilevel"/>
    <w:tmpl w:val="544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872308">
    <w:abstractNumId w:val="3"/>
  </w:num>
  <w:num w:numId="2" w16cid:durableId="1030764021">
    <w:abstractNumId w:val="5"/>
  </w:num>
  <w:num w:numId="3" w16cid:durableId="2104909885">
    <w:abstractNumId w:val="1"/>
  </w:num>
  <w:num w:numId="4" w16cid:durableId="1591308337">
    <w:abstractNumId w:val="2"/>
  </w:num>
  <w:num w:numId="5" w16cid:durableId="286932055">
    <w:abstractNumId w:val="0"/>
  </w:num>
  <w:num w:numId="6" w16cid:durableId="166959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6"/>
    <w:rsid w:val="000000FF"/>
    <w:rsid w:val="00007B92"/>
    <w:rsid w:val="00012B08"/>
    <w:rsid w:val="00017507"/>
    <w:rsid w:val="00017D01"/>
    <w:rsid w:val="000218D5"/>
    <w:rsid w:val="00032924"/>
    <w:rsid w:val="000447A1"/>
    <w:rsid w:val="00047BCE"/>
    <w:rsid w:val="00054C6E"/>
    <w:rsid w:val="00056392"/>
    <w:rsid w:val="000640B2"/>
    <w:rsid w:val="000647A1"/>
    <w:rsid w:val="00065B35"/>
    <w:rsid w:val="00065C20"/>
    <w:rsid w:val="00066DB8"/>
    <w:rsid w:val="00067501"/>
    <w:rsid w:val="00070803"/>
    <w:rsid w:val="00074FD9"/>
    <w:rsid w:val="00085416"/>
    <w:rsid w:val="000A37F3"/>
    <w:rsid w:val="000A3801"/>
    <w:rsid w:val="000A5C53"/>
    <w:rsid w:val="000A7331"/>
    <w:rsid w:val="000B06B0"/>
    <w:rsid w:val="000B54C1"/>
    <w:rsid w:val="000B6B44"/>
    <w:rsid w:val="000B6F5A"/>
    <w:rsid w:val="000C147C"/>
    <w:rsid w:val="000D05C9"/>
    <w:rsid w:val="000D7037"/>
    <w:rsid w:val="00101EB7"/>
    <w:rsid w:val="00104E41"/>
    <w:rsid w:val="001110E8"/>
    <w:rsid w:val="00115989"/>
    <w:rsid w:val="00116089"/>
    <w:rsid w:val="001168C6"/>
    <w:rsid w:val="0012652A"/>
    <w:rsid w:val="00127B22"/>
    <w:rsid w:val="00134EDE"/>
    <w:rsid w:val="00141A75"/>
    <w:rsid w:val="001474DC"/>
    <w:rsid w:val="00154549"/>
    <w:rsid w:val="00156B56"/>
    <w:rsid w:val="001616DD"/>
    <w:rsid w:val="0016357E"/>
    <w:rsid w:val="00171158"/>
    <w:rsid w:val="001718A1"/>
    <w:rsid w:val="00174A45"/>
    <w:rsid w:val="00175076"/>
    <w:rsid w:val="0018059C"/>
    <w:rsid w:val="0018283C"/>
    <w:rsid w:val="0019327F"/>
    <w:rsid w:val="001961CB"/>
    <w:rsid w:val="001A1927"/>
    <w:rsid w:val="001B0A75"/>
    <w:rsid w:val="001B1275"/>
    <w:rsid w:val="001B202B"/>
    <w:rsid w:val="001C3DD4"/>
    <w:rsid w:val="001D7FE8"/>
    <w:rsid w:val="001E1F31"/>
    <w:rsid w:val="001E386D"/>
    <w:rsid w:val="001E5501"/>
    <w:rsid w:val="001E7D0B"/>
    <w:rsid w:val="001F4589"/>
    <w:rsid w:val="001F5DD6"/>
    <w:rsid w:val="001F716D"/>
    <w:rsid w:val="00205D89"/>
    <w:rsid w:val="00214DBE"/>
    <w:rsid w:val="00215E21"/>
    <w:rsid w:val="00220E28"/>
    <w:rsid w:val="002347A7"/>
    <w:rsid w:val="00240C88"/>
    <w:rsid w:val="0024205A"/>
    <w:rsid w:val="00243F99"/>
    <w:rsid w:val="00256D8D"/>
    <w:rsid w:val="002572F1"/>
    <w:rsid w:val="00260523"/>
    <w:rsid w:val="00262374"/>
    <w:rsid w:val="00262B9A"/>
    <w:rsid w:val="00263A6A"/>
    <w:rsid w:val="00263C6E"/>
    <w:rsid w:val="00267519"/>
    <w:rsid w:val="00270966"/>
    <w:rsid w:val="0028439B"/>
    <w:rsid w:val="002869ED"/>
    <w:rsid w:val="00286E31"/>
    <w:rsid w:val="00296787"/>
    <w:rsid w:val="002A0E7C"/>
    <w:rsid w:val="002A1444"/>
    <w:rsid w:val="002A1D51"/>
    <w:rsid w:val="002A544B"/>
    <w:rsid w:val="002A6F3B"/>
    <w:rsid w:val="002B6FA8"/>
    <w:rsid w:val="002C569E"/>
    <w:rsid w:val="002C5716"/>
    <w:rsid w:val="002D662A"/>
    <w:rsid w:val="002D77E9"/>
    <w:rsid w:val="002F474B"/>
    <w:rsid w:val="002F5B03"/>
    <w:rsid w:val="00300822"/>
    <w:rsid w:val="00303053"/>
    <w:rsid w:val="00305368"/>
    <w:rsid w:val="00310086"/>
    <w:rsid w:val="003154D9"/>
    <w:rsid w:val="00333DB9"/>
    <w:rsid w:val="0034318B"/>
    <w:rsid w:val="0034421B"/>
    <w:rsid w:val="00350E2D"/>
    <w:rsid w:val="0035137E"/>
    <w:rsid w:val="003569DD"/>
    <w:rsid w:val="003611D7"/>
    <w:rsid w:val="003616C2"/>
    <w:rsid w:val="0036342F"/>
    <w:rsid w:val="0036495D"/>
    <w:rsid w:val="00370329"/>
    <w:rsid w:val="00376623"/>
    <w:rsid w:val="00385C5B"/>
    <w:rsid w:val="0038613C"/>
    <w:rsid w:val="003A32C1"/>
    <w:rsid w:val="003D0A5C"/>
    <w:rsid w:val="003D2704"/>
    <w:rsid w:val="003D2D35"/>
    <w:rsid w:val="003D574E"/>
    <w:rsid w:val="003D7921"/>
    <w:rsid w:val="003E23F4"/>
    <w:rsid w:val="003E3964"/>
    <w:rsid w:val="003F735F"/>
    <w:rsid w:val="00402840"/>
    <w:rsid w:val="00403E82"/>
    <w:rsid w:val="0041258A"/>
    <w:rsid w:val="00413918"/>
    <w:rsid w:val="00422829"/>
    <w:rsid w:val="00422BC1"/>
    <w:rsid w:val="00426BE7"/>
    <w:rsid w:val="00433665"/>
    <w:rsid w:val="00437339"/>
    <w:rsid w:val="00443482"/>
    <w:rsid w:val="00443984"/>
    <w:rsid w:val="00453CAC"/>
    <w:rsid w:val="0045645A"/>
    <w:rsid w:val="00461411"/>
    <w:rsid w:val="00463D06"/>
    <w:rsid w:val="0047300C"/>
    <w:rsid w:val="004745AE"/>
    <w:rsid w:val="00477DC3"/>
    <w:rsid w:val="00485ADA"/>
    <w:rsid w:val="00487153"/>
    <w:rsid w:val="00490A0C"/>
    <w:rsid w:val="004972E6"/>
    <w:rsid w:val="004A27BD"/>
    <w:rsid w:val="004B21EE"/>
    <w:rsid w:val="004B390F"/>
    <w:rsid w:val="004B7748"/>
    <w:rsid w:val="004C0F98"/>
    <w:rsid w:val="004C2C5D"/>
    <w:rsid w:val="004C3399"/>
    <w:rsid w:val="004C5CBC"/>
    <w:rsid w:val="004D576A"/>
    <w:rsid w:val="004D6ED7"/>
    <w:rsid w:val="004E30BB"/>
    <w:rsid w:val="004F48ED"/>
    <w:rsid w:val="004F491C"/>
    <w:rsid w:val="004F638D"/>
    <w:rsid w:val="004F686A"/>
    <w:rsid w:val="00502CBC"/>
    <w:rsid w:val="00514974"/>
    <w:rsid w:val="005171E1"/>
    <w:rsid w:val="00517C48"/>
    <w:rsid w:val="00521C31"/>
    <w:rsid w:val="00524D23"/>
    <w:rsid w:val="0052736A"/>
    <w:rsid w:val="00537AF6"/>
    <w:rsid w:val="0054273C"/>
    <w:rsid w:val="00545526"/>
    <w:rsid w:val="00550541"/>
    <w:rsid w:val="00551102"/>
    <w:rsid w:val="005520CA"/>
    <w:rsid w:val="00555BDF"/>
    <w:rsid w:val="0056048D"/>
    <w:rsid w:val="005805C5"/>
    <w:rsid w:val="00580E09"/>
    <w:rsid w:val="00594625"/>
    <w:rsid w:val="00596C0A"/>
    <w:rsid w:val="005B031C"/>
    <w:rsid w:val="005B2206"/>
    <w:rsid w:val="005B2747"/>
    <w:rsid w:val="005B2893"/>
    <w:rsid w:val="005B3E9E"/>
    <w:rsid w:val="005B51BC"/>
    <w:rsid w:val="005B76D0"/>
    <w:rsid w:val="005C21DB"/>
    <w:rsid w:val="005C465E"/>
    <w:rsid w:val="005C6CA6"/>
    <w:rsid w:val="005D3880"/>
    <w:rsid w:val="005D62A9"/>
    <w:rsid w:val="005E15FE"/>
    <w:rsid w:val="005E1C52"/>
    <w:rsid w:val="00600FCD"/>
    <w:rsid w:val="006078B6"/>
    <w:rsid w:val="00614C50"/>
    <w:rsid w:val="00626659"/>
    <w:rsid w:val="00626DDC"/>
    <w:rsid w:val="006349A3"/>
    <w:rsid w:val="00636712"/>
    <w:rsid w:val="0063697B"/>
    <w:rsid w:val="006537B0"/>
    <w:rsid w:val="00655A4D"/>
    <w:rsid w:val="00656C02"/>
    <w:rsid w:val="006622A2"/>
    <w:rsid w:val="00663FC7"/>
    <w:rsid w:val="0067268B"/>
    <w:rsid w:val="00677214"/>
    <w:rsid w:val="006800D0"/>
    <w:rsid w:val="0068044A"/>
    <w:rsid w:val="006B2528"/>
    <w:rsid w:val="006B3D41"/>
    <w:rsid w:val="006B4B8D"/>
    <w:rsid w:val="006B5280"/>
    <w:rsid w:val="006C25C0"/>
    <w:rsid w:val="006C3AC6"/>
    <w:rsid w:val="006D0B17"/>
    <w:rsid w:val="006D297A"/>
    <w:rsid w:val="006D79B3"/>
    <w:rsid w:val="006E1CA0"/>
    <w:rsid w:val="006E3B69"/>
    <w:rsid w:val="006E6940"/>
    <w:rsid w:val="006E731E"/>
    <w:rsid w:val="006F7869"/>
    <w:rsid w:val="00710B33"/>
    <w:rsid w:val="0071709F"/>
    <w:rsid w:val="00723127"/>
    <w:rsid w:val="00732AC2"/>
    <w:rsid w:val="007338A8"/>
    <w:rsid w:val="00735594"/>
    <w:rsid w:val="00743074"/>
    <w:rsid w:val="00745B87"/>
    <w:rsid w:val="0075435A"/>
    <w:rsid w:val="0076101B"/>
    <w:rsid w:val="007627F4"/>
    <w:rsid w:val="00766551"/>
    <w:rsid w:val="0077619B"/>
    <w:rsid w:val="007767DC"/>
    <w:rsid w:val="0078092B"/>
    <w:rsid w:val="00783528"/>
    <w:rsid w:val="00785F65"/>
    <w:rsid w:val="007A0BB9"/>
    <w:rsid w:val="007A2352"/>
    <w:rsid w:val="007E4DF4"/>
    <w:rsid w:val="007F7C51"/>
    <w:rsid w:val="00802584"/>
    <w:rsid w:val="008032A8"/>
    <w:rsid w:val="00805D41"/>
    <w:rsid w:val="00807680"/>
    <w:rsid w:val="00822A51"/>
    <w:rsid w:val="0082465E"/>
    <w:rsid w:val="008316F7"/>
    <w:rsid w:val="00840DA4"/>
    <w:rsid w:val="00842029"/>
    <w:rsid w:val="00853F56"/>
    <w:rsid w:val="0085546A"/>
    <w:rsid w:val="008602AF"/>
    <w:rsid w:val="008604B7"/>
    <w:rsid w:val="008665CB"/>
    <w:rsid w:val="008676EB"/>
    <w:rsid w:val="00875C69"/>
    <w:rsid w:val="0088104A"/>
    <w:rsid w:val="0088547E"/>
    <w:rsid w:val="00891166"/>
    <w:rsid w:val="0089129F"/>
    <w:rsid w:val="008964B2"/>
    <w:rsid w:val="008A047E"/>
    <w:rsid w:val="008B1217"/>
    <w:rsid w:val="008B29C0"/>
    <w:rsid w:val="008B5B5C"/>
    <w:rsid w:val="008B6E81"/>
    <w:rsid w:val="008C1462"/>
    <w:rsid w:val="008C34EE"/>
    <w:rsid w:val="008C764E"/>
    <w:rsid w:val="008D0375"/>
    <w:rsid w:val="008D61E8"/>
    <w:rsid w:val="008E60E6"/>
    <w:rsid w:val="008E66FB"/>
    <w:rsid w:val="008E7ED9"/>
    <w:rsid w:val="008F126B"/>
    <w:rsid w:val="008F1924"/>
    <w:rsid w:val="008F220F"/>
    <w:rsid w:val="008F5680"/>
    <w:rsid w:val="008F6C0B"/>
    <w:rsid w:val="009001F1"/>
    <w:rsid w:val="00906F9A"/>
    <w:rsid w:val="00910C3E"/>
    <w:rsid w:val="00920925"/>
    <w:rsid w:val="00920F3F"/>
    <w:rsid w:val="00922D71"/>
    <w:rsid w:val="00923192"/>
    <w:rsid w:val="009340CB"/>
    <w:rsid w:val="00942498"/>
    <w:rsid w:val="009472D0"/>
    <w:rsid w:val="00947434"/>
    <w:rsid w:val="00954C94"/>
    <w:rsid w:val="0096508F"/>
    <w:rsid w:val="00973F62"/>
    <w:rsid w:val="00975257"/>
    <w:rsid w:val="0098321C"/>
    <w:rsid w:val="0099125E"/>
    <w:rsid w:val="009941B5"/>
    <w:rsid w:val="009A6D70"/>
    <w:rsid w:val="009B3173"/>
    <w:rsid w:val="009B6223"/>
    <w:rsid w:val="009D73FE"/>
    <w:rsid w:val="009E39B2"/>
    <w:rsid w:val="009E5EA2"/>
    <w:rsid w:val="009F3662"/>
    <w:rsid w:val="009F66DA"/>
    <w:rsid w:val="00A12F00"/>
    <w:rsid w:val="00A1754D"/>
    <w:rsid w:val="00A26BCE"/>
    <w:rsid w:val="00A326C7"/>
    <w:rsid w:val="00A37B44"/>
    <w:rsid w:val="00A45551"/>
    <w:rsid w:val="00A518A4"/>
    <w:rsid w:val="00A53D5D"/>
    <w:rsid w:val="00A549B1"/>
    <w:rsid w:val="00A55129"/>
    <w:rsid w:val="00A6169C"/>
    <w:rsid w:val="00A654C9"/>
    <w:rsid w:val="00A65A95"/>
    <w:rsid w:val="00A714D3"/>
    <w:rsid w:val="00A73387"/>
    <w:rsid w:val="00A748D2"/>
    <w:rsid w:val="00A80781"/>
    <w:rsid w:val="00A81692"/>
    <w:rsid w:val="00A8560A"/>
    <w:rsid w:val="00A85970"/>
    <w:rsid w:val="00A86096"/>
    <w:rsid w:val="00A8697F"/>
    <w:rsid w:val="00A90F1D"/>
    <w:rsid w:val="00A924A3"/>
    <w:rsid w:val="00AA0B55"/>
    <w:rsid w:val="00AA37AC"/>
    <w:rsid w:val="00AA55CA"/>
    <w:rsid w:val="00AB1395"/>
    <w:rsid w:val="00AB4019"/>
    <w:rsid w:val="00AB6B8B"/>
    <w:rsid w:val="00AC1909"/>
    <w:rsid w:val="00AE3ECE"/>
    <w:rsid w:val="00AE4E35"/>
    <w:rsid w:val="00AF4F31"/>
    <w:rsid w:val="00B0736A"/>
    <w:rsid w:val="00B07C13"/>
    <w:rsid w:val="00B11972"/>
    <w:rsid w:val="00B457AE"/>
    <w:rsid w:val="00B56E69"/>
    <w:rsid w:val="00B86521"/>
    <w:rsid w:val="00B95BB6"/>
    <w:rsid w:val="00BA6A37"/>
    <w:rsid w:val="00BB300E"/>
    <w:rsid w:val="00BB7CC2"/>
    <w:rsid w:val="00BC610C"/>
    <w:rsid w:val="00BC7A57"/>
    <w:rsid w:val="00BD3C9F"/>
    <w:rsid w:val="00BD4B12"/>
    <w:rsid w:val="00BE4705"/>
    <w:rsid w:val="00BE4F8A"/>
    <w:rsid w:val="00BE5BAD"/>
    <w:rsid w:val="00BF3829"/>
    <w:rsid w:val="00BF46CC"/>
    <w:rsid w:val="00BF574D"/>
    <w:rsid w:val="00BF733B"/>
    <w:rsid w:val="00BF7AF6"/>
    <w:rsid w:val="00C061A0"/>
    <w:rsid w:val="00C0771A"/>
    <w:rsid w:val="00C3060B"/>
    <w:rsid w:val="00C32C78"/>
    <w:rsid w:val="00C4379D"/>
    <w:rsid w:val="00C44845"/>
    <w:rsid w:val="00C53341"/>
    <w:rsid w:val="00C6135F"/>
    <w:rsid w:val="00C73563"/>
    <w:rsid w:val="00C73C1E"/>
    <w:rsid w:val="00C80B7A"/>
    <w:rsid w:val="00C822DB"/>
    <w:rsid w:val="00C836AD"/>
    <w:rsid w:val="00C908A5"/>
    <w:rsid w:val="00C95DF4"/>
    <w:rsid w:val="00C974DC"/>
    <w:rsid w:val="00CA0E4B"/>
    <w:rsid w:val="00CA0F1F"/>
    <w:rsid w:val="00CD06BC"/>
    <w:rsid w:val="00CD0F62"/>
    <w:rsid w:val="00CD1A1B"/>
    <w:rsid w:val="00CD1DE3"/>
    <w:rsid w:val="00CD2296"/>
    <w:rsid w:val="00CE1CFF"/>
    <w:rsid w:val="00CE31D3"/>
    <w:rsid w:val="00CE39C1"/>
    <w:rsid w:val="00CF3054"/>
    <w:rsid w:val="00CF5171"/>
    <w:rsid w:val="00D02D48"/>
    <w:rsid w:val="00D111B1"/>
    <w:rsid w:val="00D14975"/>
    <w:rsid w:val="00D16C72"/>
    <w:rsid w:val="00D217A6"/>
    <w:rsid w:val="00D228EE"/>
    <w:rsid w:val="00D241EC"/>
    <w:rsid w:val="00D25B4E"/>
    <w:rsid w:val="00D32D4C"/>
    <w:rsid w:val="00D3415B"/>
    <w:rsid w:val="00D4651B"/>
    <w:rsid w:val="00D47FF4"/>
    <w:rsid w:val="00D50285"/>
    <w:rsid w:val="00D5640A"/>
    <w:rsid w:val="00D92822"/>
    <w:rsid w:val="00DA0D9C"/>
    <w:rsid w:val="00DA2103"/>
    <w:rsid w:val="00DA6AE5"/>
    <w:rsid w:val="00DB0222"/>
    <w:rsid w:val="00DB3C4C"/>
    <w:rsid w:val="00DB4DB6"/>
    <w:rsid w:val="00DB7A04"/>
    <w:rsid w:val="00DC0D69"/>
    <w:rsid w:val="00DD109E"/>
    <w:rsid w:val="00DD29EE"/>
    <w:rsid w:val="00DD45B1"/>
    <w:rsid w:val="00DD4E82"/>
    <w:rsid w:val="00DD57C3"/>
    <w:rsid w:val="00DE14F3"/>
    <w:rsid w:val="00DF08D2"/>
    <w:rsid w:val="00DF2048"/>
    <w:rsid w:val="00DF58B2"/>
    <w:rsid w:val="00E03D30"/>
    <w:rsid w:val="00E06580"/>
    <w:rsid w:val="00E0670D"/>
    <w:rsid w:val="00E0696C"/>
    <w:rsid w:val="00E074DE"/>
    <w:rsid w:val="00E13748"/>
    <w:rsid w:val="00E207FF"/>
    <w:rsid w:val="00E23263"/>
    <w:rsid w:val="00E26E93"/>
    <w:rsid w:val="00E44AEB"/>
    <w:rsid w:val="00E51C88"/>
    <w:rsid w:val="00E52347"/>
    <w:rsid w:val="00E53093"/>
    <w:rsid w:val="00E54C2D"/>
    <w:rsid w:val="00E618C4"/>
    <w:rsid w:val="00E626AF"/>
    <w:rsid w:val="00E65C4F"/>
    <w:rsid w:val="00E73996"/>
    <w:rsid w:val="00E87502"/>
    <w:rsid w:val="00E924E3"/>
    <w:rsid w:val="00E97C2D"/>
    <w:rsid w:val="00EA0F52"/>
    <w:rsid w:val="00EA204E"/>
    <w:rsid w:val="00EA29BF"/>
    <w:rsid w:val="00EA35C5"/>
    <w:rsid w:val="00EA4E6D"/>
    <w:rsid w:val="00EB2550"/>
    <w:rsid w:val="00EB2CFF"/>
    <w:rsid w:val="00EB7BC4"/>
    <w:rsid w:val="00EC6557"/>
    <w:rsid w:val="00ED3EDB"/>
    <w:rsid w:val="00ED59ED"/>
    <w:rsid w:val="00EF579A"/>
    <w:rsid w:val="00F016C0"/>
    <w:rsid w:val="00F03DD2"/>
    <w:rsid w:val="00F0501C"/>
    <w:rsid w:val="00F07588"/>
    <w:rsid w:val="00F10339"/>
    <w:rsid w:val="00F12459"/>
    <w:rsid w:val="00F313B7"/>
    <w:rsid w:val="00F33A4D"/>
    <w:rsid w:val="00F37188"/>
    <w:rsid w:val="00F41372"/>
    <w:rsid w:val="00F46C1A"/>
    <w:rsid w:val="00F50625"/>
    <w:rsid w:val="00F57D12"/>
    <w:rsid w:val="00F67F85"/>
    <w:rsid w:val="00F73EED"/>
    <w:rsid w:val="00F773C0"/>
    <w:rsid w:val="00F815A0"/>
    <w:rsid w:val="00F825E9"/>
    <w:rsid w:val="00F9206D"/>
    <w:rsid w:val="00F920A9"/>
    <w:rsid w:val="00F94C61"/>
    <w:rsid w:val="00F96019"/>
    <w:rsid w:val="00FA2820"/>
    <w:rsid w:val="00FA5528"/>
    <w:rsid w:val="00FD20CE"/>
    <w:rsid w:val="00FD7C69"/>
    <w:rsid w:val="00FE21F3"/>
    <w:rsid w:val="00FE6EFF"/>
    <w:rsid w:val="0311C158"/>
    <w:rsid w:val="04EBE0D2"/>
    <w:rsid w:val="06C9A20C"/>
    <w:rsid w:val="07D68F2F"/>
    <w:rsid w:val="0A72D1FB"/>
    <w:rsid w:val="0B6BFFC6"/>
    <w:rsid w:val="0B9D48CE"/>
    <w:rsid w:val="0CAAE999"/>
    <w:rsid w:val="0EF764B0"/>
    <w:rsid w:val="0F611F36"/>
    <w:rsid w:val="0F6827F2"/>
    <w:rsid w:val="0FED3B8A"/>
    <w:rsid w:val="102FF117"/>
    <w:rsid w:val="11F484AB"/>
    <w:rsid w:val="13F9D829"/>
    <w:rsid w:val="145A3389"/>
    <w:rsid w:val="14905B02"/>
    <w:rsid w:val="14A2BC7A"/>
    <w:rsid w:val="14CD8A70"/>
    <w:rsid w:val="15C0853C"/>
    <w:rsid w:val="1642C54C"/>
    <w:rsid w:val="169E0ACC"/>
    <w:rsid w:val="1956666C"/>
    <w:rsid w:val="19D46209"/>
    <w:rsid w:val="1A25056F"/>
    <w:rsid w:val="1BEE9328"/>
    <w:rsid w:val="1C8E072E"/>
    <w:rsid w:val="1D110F38"/>
    <w:rsid w:val="1FAE96C0"/>
    <w:rsid w:val="20755815"/>
    <w:rsid w:val="207B6329"/>
    <w:rsid w:val="20CD0115"/>
    <w:rsid w:val="20D5AA7E"/>
    <w:rsid w:val="21617851"/>
    <w:rsid w:val="225FD7D7"/>
    <w:rsid w:val="22BC7561"/>
    <w:rsid w:val="23375326"/>
    <w:rsid w:val="23C5B1F7"/>
    <w:rsid w:val="240A0036"/>
    <w:rsid w:val="24D32387"/>
    <w:rsid w:val="2527F4AE"/>
    <w:rsid w:val="25A5D097"/>
    <w:rsid w:val="2634E974"/>
    <w:rsid w:val="269A132A"/>
    <w:rsid w:val="26FA002F"/>
    <w:rsid w:val="27178CC9"/>
    <w:rsid w:val="280AC449"/>
    <w:rsid w:val="2872CB92"/>
    <w:rsid w:val="29EF18ED"/>
    <w:rsid w:val="2B37DD40"/>
    <w:rsid w:val="2CA42AF8"/>
    <w:rsid w:val="2D5B93E1"/>
    <w:rsid w:val="3015B559"/>
    <w:rsid w:val="306A0790"/>
    <w:rsid w:val="3792A6AB"/>
    <w:rsid w:val="3815954B"/>
    <w:rsid w:val="38C17835"/>
    <w:rsid w:val="39244840"/>
    <w:rsid w:val="3AC4BB27"/>
    <w:rsid w:val="3CE3C397"/>
    <w:rsid w:val="3D2F623B"/>
    <w:rsid w:val="3D633DEB"/>
    <w:rsid w:val="3DC1E2D3"/>
    <w:rsid w:val="3DCF798C"/>
    <w:rsid w:val="3ED0AD72"/>
    <w:rsid w:val="423B73C0"/>
    <w:rsid w:val="44BC9528"/>
    <w:rsid w:val="44DEC572"/>
    <w:rsid w:val="45B19ABB"/>
    <w:rsid w:val="467A95D3"/>
    <w:rsid w:val="49BA35CA"/>
    <w:rsid w:val="4B22FCA2"/>
    <w:rsid w:val="4DCBEF39"/>
    <w:rsid w:val="4DD771E6"/>
    <w:rsid w:val="519985EE"/>
    <w:rsid w:val="53726FA1"/>
    <w:rsid w:val="53E868A9"/>
    <w:rsid w:val="546C9ACB"/>
    <w:rsid w:val="547765A2"/>
    <w:rsid w:val="54B81EA2"/>
    <w:rsid w:val="558CC385"/>
    <w:rsid w:val="55E8AC2F"/>
    <w:rsid w:val="5ABC1D52"/>
    <w:rsid w:val="5DACA3C5"/>
    <w:rsid w:val="5DF3BE14"/>
    <w:rsid w:val="5E7D06F3"/>
    <w:rsid w:val="5F7E3AD9"/>
    <w:rsid w:val="6224E380"/>
    <w:rsid w:val="6268092E"/>
    <w:rsid w:val="63852E09"/>
    <w:rsid w:val="6799D2F4"/>
    <w:rsid w:val="6AF5AC89"/>
    <w:rsid w:val="6B0349F9"/>
    <w:rsid w:val="6B5E1923"/>
    <w:rsid w:val="6C137F7D"/>
    <w:rsid w:val="6CB88554"/>
    <w:rsid w:val="6CECC369"/>
    <w:rsid w:val="6E5BC45C"/>
    <w:rsid w:val="6E6956F7"/>
    <w:rsid w:val="6EB9DCD2"/>
    <w:rsid w:val="6F296334"/>
    <w:rsid w:val="70768F4A"/>
    <w:rsid w:val="70D4D915"/>
    <w:rsid w:val="71337DF7"/>
    <w:rsid w:val="7169C76B"/>
    <w:rsid w:val="72159F57"/>
    <w:rsid w:val="750FF5F9"/>
    <w:rsid w:val="7607AA9F"/>
    <w:rsid w:val="76B10B31"/>
    <w:rsid w:val="76B58FCE"/>
    <w:rsid w:val="7B7F377D"/>
    <w:rsid w:val="7D1B07DE"/>
    <w:rsid w:val="7D39F485"/>
    <w:rsid w:val="7E5292D0"/>
    <w:rsid w:val="7FC263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FC84"/>
  <w15:chartTrackingRefBased/>
  <w15:docId w15:val="{A8A6B490-1C25-46C2-9E85-FD63667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0E"/>
  </w:style>
  <w:style w:type="paragraph" w:styleId="Heading1">
    <w:name w:val="heading 1"/>
    <w:basedOn w:val="Normal"/>
    <w:next w:val="Normal"/>
    <w:link w:val="Heading1Char"/>
    <w:uiPriority w:val="9"/>
    <w:qFormat/>
    <w:rsid w:val="00AA37AC"/>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96"/>
    <w:pPr>
      <w:ind w:left="720"/>
      <w:contextualSpacing/>
    </w:pPr>
  </w:style>
  <w:style w:type="paragraph" w:styleId="NormalWeb">
    <w:name w:val="Normal (Web)"/>
    <w:basedOn w:val="Normal"/>
    <w:uiPriority w:val="99"/>
    <w:semiHidden/>
    <w:unhideWhenUsed/>
    <w:rsid w:val="00E73996"/>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73996"/>
    <w:rPr>
      <w:sz w:val="16"/>
      <w:szCs w:val="16"/>
    </w:rPr>
  </w:style>
  <w:style w:type="paragraph" w:styleId="CommentText">
    <w:name w:val="annotation text"/>
    <w:basedOn w:val="Normal"/>
    <w:link w:val="CommentTextChar"/>
    <w:uiPriority w:val="99"/>
    <w:semiHidden/>
    <w:unhideWhenUsed/>
    <w:rsid w:val="00E73996"/>
    <w:pPr>
      <w:spacing w:line="240" w:lineRule="auto"/>
    </w:pPr>
    <w:rPr>
      <w:sz w:val="20"/>
      <w:szCs w:val="20"/>
    </w:rPr>
  </w:style>
  <w:style w:type="character" w:customStyle="1" w:styleId="CommentTextChar">
    <w:name w:val="Comment Text Char"/>
    <w:basedOn w:val="DefaultParagraphFont"/>
    <w:link w:val="CommentText"/>
    <w:uiPriority w:val="99"/>
    <w:semiHidden/>
    <w:rsid w:val="00E73996"/>
    <w:rPr>
      <w:sz w:val="20"/>
      <w:szCs w:val="20"/>
    </w:rPr>
  </w:style>
  <w:style w:type="paragraph" w:styleId="CommentSubject">
    <w:name w:val="annotation subject"/>
    <w:basedOn w:val="CommentText"/>
    <w:next w:val="CommentText"/>
    <w:link w:val="CommentSubjectChar"/>
    <w:uiPriority w:val="99"/>
    <w:semiHidden/>
    <w:unhideWhenUsed/>
    <w:rsid w:val="00E73996"/>
    <w:rPr>
      <w:b/>
      <w:bCs/>
    </w:rPr>
  </w:style>
  <w:style w:type="character" w:customStyle="1" w:styleId="CommentSubjectChar">
    <w:name w:val="Comment Subject Char"/>
    <w:basedOn w:val="CommentTextChar"/>
    <w:link w:val="CommentSubject"/>
    <w:uiPriority w:val="99"/>
    <w:semiHidden/>
    <w:rsid w:val="00E73996"/>
    <w:rPr>
      <w:b/>
      <w:bCs/>
      <w:sz w:val="20"/>
      <w:szCs w:val="20"/>
    </w:rPr>
  </w:style>
  <w:style w:type="paragraph" w:styleId="BalloonText">
    <w:name w:val="Balloon Text"/>
    <w:basedOn w:val="Normal"/>
    <w:link w:val="BalloonTextChar"/>
    <w:uiPriority w:val="99"/>
    <w:semiHidden/>
    <w:unhideWhenUsed/>
    <w:rsid w:val="00E73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996"/>
    <w:rPr>
      <w:rFonts w:ascii="Segoe UI" w:hAnsi="Segoe UI" w:cs="Segoe UI"/>
      <w:sz w:val="18"/>
      <w:szCs w:val="18"/>
    </w:rPr>
  </w:style>
  <w:style w:type="paragraph" w:styleId="Header">
    <w:name w:val="header"/>
    <w:basedOn w:val="Normal"/>
    <w:link w:val="HeaderChar"/>
    <w:uiPriority w:val="99"/>
    <w:unhideWhenUsed/>
    <w:rsid w:val="00D25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4E"/>
  </w:style>
  <w:style w:type="paragraph" w:styleId="Footer">
    <w:name w:val="footer"/>
    <w:basedOn w:val="Normal"/>
    <w:link w:val="FooterChar"/>
    <w:uiPriority w:val="99"/>
    <w:unhideWhenUsed/>
    <w:rsid w:val="00D2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4E"/>
  </w:style>
  <w:style w:type="paragraph" w:customStyle="1" w:styleId="Normal1">
    <w:name w:val="Normal1"/>
    <w:uiPriority w:val="99"/>
    <w:rsid w:val="006537B0"/>
    <w:pPr>
      <w:spacing w:after="0" w:line="240" w:lineRule="auto"/>
    </w:pPr>
    <w:rPr>
      <w:rFonts w:ascii="Arial" w:eastAsia="Times New Roman" w:hAnsi="Arial" w:cs="Arial"/>
      <w:color w:val="000000"/>
      <w:sz w:val="24"/>
      <w:lang w:eastAsia="en-GB"/>
    </w:rPr>
  </w:style>
  <w:style w:type="paragraph" w:customStyle="1" w:styleId="paragraph">
    <w:name w:val="paragraph"/>
    <w:basedOn w:val="Normal"/>
    <w:rsid w:val="0078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F65"/>
  </w:style>
  <w:style w:type="character" w:customStyle="1" w:styleId="eop">
    <w:name w:val="eop"/>
    <w:basedOn w:val="DefaultParagraphFont"/>
    <w:rsid w:val="00785F65"/>
  </w:style>
  <w:style w:type="table" w:styleId="PlainTable2">
    <w:name w:val="Plain Table 2"/>
    <w:basedOn w:val="TableNormal"/>
    <w:uiPriority w:val="42"/>
    <w:rsid w:val="000000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A37AC"/>
    <w:rPr>
      <w:rFonts w:asciiTheme="majorHAnsi" w:eastAsiaTheme="majorEastAsia" w:hAnsiTheme="majorHAnsi" w:cstheme="majorBidi"/>
      <w:color w:val="2E74B5" w:themeColor="accent1" w:themeShade="BF"/>
      <w:kern w:val="2"/>
      <w:sz w:val="40"/>
      <w:szCs w:val="40"/>
      <w14:ligatures w14:val="standardContextual"/>
    </w:rPr>
  </w:style>
  <w:style w:type="character" w:styleId="Strong">
    <w:name w:val="Strong"/>
    <w:basedOn w:val="DefaultParagraphFont"/>
    <w:uiPriority w:val="22"/>
    <w:qFormat/>
    <w:rsid w:val="00485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668462">
      <w:bodyDiv w:val="1"/>
      <w:marLeft w:val="0"/>
      <w:marRight w:val="0"/>
      <w:marTop w:val="0"/>
      <w:marBottom w:val="0"/>
      <w:divBdr>
        <w:top w:val="none" w:sz="0" w:space="0" w:color="auto"/>
        <w:left w:val="none" w:sz="0" w:space="0" w:color="auto"/>
        <w:bottom w:val="none" w:sz="0" w:space="0" w:color="auto"/>
        <w:right w:val="none" w:sz="0" w:space="0" w:color="auto"/>
      </w:divBdr>
      <w:divsChild>
        <w:div w:id="517621843">
          <w:marLeft w:val="0"/>
          <w:marRight w:val="0"/>
          <w:marTop w:val="0"/>
          <w:marBottom w:val="0"/>
          <w:divBdr>
            <w:top w:val="none" w:sz="0" w:space="0" w:color="auto"/>
            <w:left w:val="none" w:sz="0" w:space="0" w:color="auto"/>
            <w:bottom w:val="none" w:sz="0" w:space="0" w:color="auto"/>
            <w:right w:val="none" w:sz="0" w:space="0" w:color="auto"/>
          </w:divBdr>
        </w:div>
        <w:div w:id="581186786">
          <w:marLeft w:val="0"/>
          <w:marRight w:val="0"/>
          <w:marTop w:val="0"/>
          <w:marBottom w:val="0"/>
          <w:divBdr>
            <w:top w:val="none" w:sz="0" w:space="0" w:color="auto"/>
            <w:left w:val="none" w:sz="0" w:space="0" w:color="auto"/>
            <w:bottom w:val="none" w:sz="0" w:space="0" w:color="auto"/>
            <w:right w:val="none" w:sz="0" w:space="0" w:color="auto"/>
          </w:divBdr>
        </w:div>
      </w:divsChild>
    </w:div>
    <w:div w:id="2001033930">
      <w:bodyDiv w:val="1"/>
      <w:marLeft w:val="0"/>
      <w:marRight w:val="0"/>
      <w:marTop w:val="0"/>
      <w:marBottom w:val="0"/>
      <w:divBdr>
        <w:top w:val="none" w:sz="0" w:space="0" w:color="auto"/>
        <w:left w:val="none" w:sz="0" w:space="0" w:color="auto"/>
        <w:bottom w:val="none" w:sz="0" w:space="0" w:color="auto"/>
        <w:right w:val="none" w:sz="0" w:space="0" w:color="auto"/>
      </w:divBdr>
      <w:divsChild>
        <w:div w:id="1244876618">
          <w:marLeft w:val="0"/>
          <w:marRight w:val="0"/>
          <w:marTop w:val="0"/>
          <w:marBottom w:val="0"/>
          <w:divBdr>
            <w:top w:val="none" w:sz="0" w:space="0" w:color="auto"/>
            <w:left w:val="none" w:sz="0" w:space="0" w:color="auto"/>
            <w:bottom w:val="none" w:sz="0" w:space="0" w:color="auto"/>
            <w:right w:val="none" w:sz="0" w:space="0" w:color="auto"/>
          </w:divBdr>
        </w:div>
        <w:div w:id="158101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modified xmlns="d8b8486a-6834-491e-b11a-4f7dffb3cb09">2025-11-24T15:57:28+00:00</Datemodified>
    <lcf76f155ced4ddcb4097134ff3c332f xmlns="d8b8486a-6834-491e-b11a-4f7dffb3cb09">
      <Terms xmlns="http://schemas.microsoft.com/office/infopath/2007/PartnerControls"/>
    </lcf76f155ced4ddcb4097134ff3c332f>
    <TaxCatchAll xmlns="aaf713c3-c185-40c0-aaf4-31a7f9994b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61D04C4DA7E4FA9553CFEE1B2DED8" ma:contentTypeVersion="20" ma:contentTypeDescription="Create a new document." ma:contentTypeScope="" ma:versionID="540048a55cb9ef6dec1b8eff147501a9">
  <xsd:schema xmlns:xsd="http://www.w3.org/2001/XMLSchema" xmlns:xs="http://www.w3.org/2001/XMLSchema" xmlns:p="http://schemas.microsoft.com/office/2006/metadata/properties" xmlns:ns2="d8b8486a-6834-491e-b11a-4f7dffb3cb09" xmlns:ns3="aaf713c3-c185-40c0-aaf4-31a7f9994bb1" targetNamespace="http://schemas.microsoft.com/office/2006/metadata/properties" ma:root="true" ma:fieldsID="454de6e330e0bd74c255cd864fb54252" ns2:_="" ns3:_="">
    <xsd:import namespace="d8b8486a-6834-491e-b11a-4f7dffb3cb09"/>
    <xsd:import namespace="aaf713c3-c185-40c0-aaf4-31a7f9994b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Datemodified"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486a-6834-491e-b11a-4f7dffb3c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modified" ma:index="23" nillable="true" ma:displayName="Date modified" ma:default="[today]" ma:format="DateOnly" ma:internalName="Datemodified">
      <xsd:simpleType>
        <xsd:restriction base="dms:DateTim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713c3-c185-40c0-aaf4-31a7f9994b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cbdc02-3dc7-4b44-8f61-159307d2759b}" ma:internalName="TaxCatchAll" ma:showField="CatchAllData" ma:web="aaf713c3-c185-40c0-aaf4-31a7f9994b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DE299-6B95-44E2-B731-ED2EDEBADC67}">
  <ds:schemaRefs>
    <ds:schemaRef ds:uri="http://schemas.microsoft.com/sharepoint/v3/contenttype/forms"/>
  </ds:schemaRefs>
</ds:datastoreItem>
</file>

<file path=customXml/itemProps2.xml><?xml version="1.0" encoding="utf-8"?>
<ds:datastoreItem xmlns:ds="http://schemas.openxmlformats.org/officeDocument/2006/customXml" ds:itemID="{79EE1838-C8BA-4E4D-9A14-06F49D17C9E8}">
  <ds:schemaRefs>
    <ds:schemaRef ds:uri="http://schemas.microsoft.com/office/2006/metadata/properties"/>
    <ds:schemaRef ds:uri="http://schemas.microsoft.com/office/infopath/2007/PartnerControls"/>
    <ds:schemaRef ds:uri="d8b8486a-6834-491e-b11a-4f7dffb3cb09"/>
    <ds:schemaRef ds:uri="aaf713c3-c185-40c0-aaf4-31a7f9994bb1"/>
  </ds:schemaRefs>
</ds:datastoreItem>
</file>

<file path=customXml/itemProps3.xml><?xml version="1.0" encoding="utf-8"?>
<ds:datastoreItem xmlns:ds="http://schemas.openxmlformats.org/officeDocument/2006/customXml" ds:itemID="{5710A403-DCFB-4464-926D-BA4556E51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486a-6834-491e-b11a-4f7dffb3cb09"/>
    <ds:schemaRef ds:uri="aaf713c3-c185-40c0-aaf4-31a7f9994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3819D-5732-469F-AC1F-F1F34673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681</Words>
  <Characters>3533</Characters>
  <Application>Microsoft Office Word</Application>
  <DocSecurity>0</DocSecurity>
  <Lines>95</Lines>
  <Paragraphs>42</Paragraphs>
  <ScaleCrop>false</ScaleCrop>
  <HeadingPairs>
    <vt:vector size="2" baseType="variant">
      <vt:variant>
        <vt:lpstr>Title</vt:lpstr>
      </vt:variant>
      <vt:variant>
        <vt:i4>1</vt:i4>
      </vt:variant>
    </vt:vector>
  </HeadingPairs>
  <TitlesOfParts>
    <vt:vector size="1" baseType="lpstr">
      <vt:lpstr/>
    </vt:vector>
  </TitlesOfParts>
  <Company>Mencap</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dc:description/>
  <cp:lastModifiedBy>Celia Stavarache</cp:lastModifiedBy>
  <cp:revision>92</cp:revision>
  <cp:lastPrinted>2025-06-25T06:06:00Z</cp:lastPrinted>
  <dcterms:created xsi:type="dcterms:W3CDTF">2025-11-24T07:27:00Z</dcterms:created>
  <dcterms:modified xsi:type="dcterms:W3CDTF">2026-08-04T08:49:00Z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0x01010052861D04C4DA7E4FA9553CFEE1B2DED8</vt:lpwstr>
  </property>
  <property fmtid="{D5CDD505-2E9C-101B-9397-08002B2CF9AE}" pid="3" name="docLang">
    <vt:lpwstr>en</vt:lpwstr>
  </property>
  <property fmtid="{D5CDD505-2E9C-101B-9397-08002B2CF9AE}" pid="4" name="MediaServiceImageTags">
    <vt:lpwstr/>
  </property>
</Properties>
</file>