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519840A8" w:rsidR="00A26BCE" w:rsidRDefault="0028639B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8F5597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8DFD5C" id="Group 5" o:spid="_x0000_s1026" style="position:absolute;margin-left:548.45pt;margin-top:0;width:599.65pt;height:262.55pt;z-index:251656204;mso-position-horizontal:right;mso-position-horizontal-relative:page;mso-position-vertical:top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5D369F6" w14:textId="06B3B8D9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1CB6A495" w14:textId="5DFBEA15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31DC28E6" w:rsidR="00AA37AC" w:rsidRPr="005B31C5" w:rsidRDefault="005E3F37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Store Manager</w:t>
            </w: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tbl>
            <w:tblPr>
              <w:tblStyle w:val="TableGrid"/>
              <w:tblpPr w:leftFromText="180" w:rightFromText="180" w:vertAnchor="text" w:horzAnchor="margin" w:tblpY="3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8F0E2"/>
              <w:tblLook w:val="04A0" w:firstRow="1" w:lastRow="0" w:firstColumn="1" w:lastColumn="0" w:noHBand="0" w:noVBand="1"/>
            </w:tblPr>
            <w:tblGrid>
              <w:gridCol w:w="10456"/>
            </w:tblGrid>
            <w:tr w:rsidR="005B31C5" w14:paraId="3A43D264" w14:textId="77777777" w:rsidTr="005B31C5">
              <w:tc>
                <w:tcPr>
                  <w:tcW w:w="10456" w:type="dxa"/>
                  <w:shd w:val="clear" w:color="auto" w:fill="F8F0E2"/>
                  <w:tcMar>
                    <w:top w:w="255" w:type="dxa"/>
                    <w:left w:w="255" w:type="dxa"/>
                    <w:bottom w:w="255" w:type="dxa"/>
                    <w:right w:w="255" w:type="dxa"/>
                  </w:tcMar>
                </w:tcPr>
                <w:p w14:paraId="41B7503B" w14:textId="3559D049" w:rsidR="005B31C5" w:rsidRDefault="005B31C5" w:rsidP="005B31C5">
                  <w:pPr>
                    <w:spacing w:line="276" w:lineRule="auto"/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</w:pPr>
                  <w:bookmarkStart w:id="0" w:name="_Hlk185500031"/>
                  <w:r w:rsidRPr="00AA37AC"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 xml:space="preserve">About the </w:t>
                  </w:r>
                  <w:r>
                    <w:rPr>
                      <w:rFonts w:ascii="FS Mencap" w:eastAsia="Aptos" w:hAnsi="FS Mencap" w:cs="Arial"/>
                      <w:b/>
                      <w:bCs/>
                      <w:color w:val="970361"/>
                      <w:kern w:val="2"/>
                      <w:sz w:val="36"/>
                      <w:szCs w:val="36"/>
                      <w:lang w:val="en-US"/>
                      <w14:ligatures w14:val="standardContextual"/>
                    </w:rPr>
                    <w:t>Team and the Role</w:t>
                  </w:r>
                </w:p>
                <w:p w14:paraId="0618C8F4" w14:textId="04103576" w:rsidR="007133F6" w:rsidRDefault="007133F6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Deliver expected levels of sales to achieve expected sales budget and KPI’s</w:t>
                  </w:r>
                </w:p>
                <w:p w14:paraId="308DBDC1" w14:textId="2DE35AA2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that the store has a high standard of presentation in both the windows and the interior of the store</w:t>
                  </w:r>
                </w:p>
                <w:p w14:paraId="48B5522E" w14:textId="5C1E305B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Achieve operating surplus by maximising sales and minimising costs</w:t>
                  </w:r>
                </w:p>
                <w:p w14:paraId="6F1E89F9" w14:textId="0D771E41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the store has the required stock levels of saleable </w:t>
                  </w:r>
                  <w:r w:rsidR="0028639B">
                    <w:rPr>
                      <w:rFonts w:ascii="FS Mencap" w:hAnsi="FS Mencap"/>
                      <w:sz w:val="24"/>
                      <w:szCs w:val="24"/>
                    </w:rPr>
                    <w:t xml:space="preserve">stock </w:t>
                  </w:r>
                  <w:r>
                    <w:rPr>
                      <w:rFonts w:ascii="FS Mencap" w:hAnsi="FS Mencap"/>
                      <w:sz w:val="24"/>
                      <w:szCs w:val="24"/>
                    </w:rPr>
                    <w:t>to achieve its targets, and to actively promote Gift Aid</w:t>
                  </w:r>
                  <w:r w:rsidR="0028639B">
                    <w:rPr>
                      <w:rFonts w:ascii="FS Mencap" w:hAnsi="FS Mencap"/>
                      <w:sz w:val="24"/>
                      <w:szCs w:val="24"/>
                    </w:rPr>
                    <w:t xml:space="preserve"> processes in the store. </w:t>
                  </w:r>
                </w:p>
                <w:p w14:paraId="019FF871" w14:textId="2B06E124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Recruit, train and develop paid team and volunteers. Through reviews and feedback ensure that the team are effectively performing their roles.</w:t>
                  </w:r>
                </w:p>
                <w:p w14:paraId="710AB893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that instore processes are in place which enable stock to flow onto the shopfloor to meet the stores targets and is on the floor for agreed time limit.</w:t>
                  </w:r>
                </w:p>
                <w:p w14:paraId="4357E214" w14:textId="397266EB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Merchandise the shopfloor to the expected retail standards. </w:t>
                  </w:r>
                </w:p>
                <w:p w14:paraId="1D88F641" w14:textId="566E24B3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Train and develop the team to select and price stock in line with Mencap price and brand guidelines.  </w:t>
                  </w:r>
                </w:p>
                <w:p w14:paraId="2A5BDF0D" w14:textId="748B1F8E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Proactively identify high value items and ensure that they are selected for ecommerce. Actively engage with all income generating schemes as rolled out by Mencap Retail.</w:t>
                  </w:r>
                </w:p>
                <w:p w14:paraId="2188BB7C" w14:textId="5B6EC5EB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Provide a safe environment for staff/ volunteers and members of public. Comply with all Health and Safety regulations and follow Mencaps H&amp;S policy. </w:t>
                  </w:r>
                </w:p>
                <w:p w14:paraId="158D3BA6" w14:textId="465FB6C8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Manage rotas for both paid and volunteer colleagues to ensure that peak times are covered. </w:t>
                  </w:r>
                </w:p>
                <w:p w14:paraId="6635FA3D" w14:textId="77777777" w:rsidR="005B31C5" w:rsidRDefault="005B31C5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 xml:space="preserve">Ensure that all admin is completed within Mencaps agreed time lines. </w:t>
                  </w:r>
                </w:p>
                <w:p w14:paraId="2E700A98" w14:textId="51F3E66D" w:rsidR="0028639B" w:rsidRDefault="0028639B" w:rsidP="005B31C5">
                  <w:pPr>
                    <w:pStyle w:val="ListParagraph"/>
                    <w:numPr>
                      <w:ilvl w:val="0"/>
                      <w:numId w:val="5"/>
                    </w:num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  <w:r>
                    <w:rPr>
                      <w:rFonts w:ascii="FS Mencap" w:hAnsi="FS Mencap"/>
                      <w:sz w:val="24"/>
                      <w:szCs w:val="24"/>
                    </w:rPr>
                    <w:t>Ensure all team meet complete mandatory training in the required timescale</w:t>
                  </w:r>
                </w:p>
                <w:p w14:paraId="3FCDD312" w14:textId="77777777" w:rsidR="005B31C5" w:rsidRDefault="005B31C5" w:rsidP="005B31C5">
                  <w:pPr>
                    <w:pStyle w:val="ListParagraph"/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  <w:p w14:paraId="56273C5E" w14:textId="77777777" w:rsidR="005B31C5" w:rsidRPr="00486A30" w:rsidRDefault="005B31C5" w:rsidP="005B31C5">
                  <w:pPr>
                    <w:spacing w:before="120" w:line="276" w:lineRule="auto"/>
                    <w:rPr>
                      <w:rFonts w:ascii="FS Mencap" w:hAnsi="FS Mencap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08B6B50B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3CD5AF23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2C088771" w14:textId="590D239D" w:rsidR="007133F6" w:rsidRDefault="007133F6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Experience of delivering sales and working to targets. </w:t>
            </w:r>
          </w:p>
          <w:p w14:paraId="0BDA2C09" w14:textId="77777777" w:rsidR="00B36CC5" w:rsidRDefault="00B36CC5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1B8D15F0" w14:textId="7CDFAD4E" w:rsidR="00FE21F3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An awareness of fashion, retail trends and how to capitalise on these to maximise income. </w:t>
            </w:r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>Have an understanding of merchandising and shop standards.</w:t>
            </w:r>
          </w:p>
          <w:p w14:paraId="37DD2611" w14:textId="1F821AE8" w:rsidR="00DF6311" w:rsidRDefault="00DF6311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An awareness of how to identify, price and identify the quality and value of the items donated to the store</w:t>
            </w:r>
            <w:r w:rsidR="00B959AD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and know where they will sell to maximise its value to Mencap.</w:t>
            </w:r>
          </w:p>
          <w:p w14:paraId="39F9EBAA" w14:textId="7E274AE1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leading team, preferably in a retail setting.</w:t>
            </w:r>
          </w:p>
          <w:p w14:paraId="3ED50F57" w14:textId="161701F1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Good organisational skills including the ability to plan and work to targets.</w:t>
            </w:r>
          </w:p>
          <w:p w14:paraId="4CA83F35" w14:textId="7DFE7BA9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Be able to lift and move items of various sizes and weights on a frequent basis.</w:t>
            </w:r>
          </w:p>
          <w:p w14:paraId="151790F4" w14:textId="2342B47D" w:rsidR="00FA1A4B" w:rsidRDefault="00FA1A4B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The ability to recognise the unique potential that individuals in the team can bring to Mencap. </w:t>
            </w:r>
          </w:p>
          <w:p w14:paraId="2F6C9D43" w14:textId="432FE065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Have a flexible approach to working hours and days, including working weekends and Bank Holidays on a rota basis.</w:t>
            </w:r>
          </w:p>
          <w:p w14:paraId="519FA220" w14:textId="6D6DD97D" w:rsidR="00B959AD" w:rsidRDefault="00B959AD" w:rsidP="00DF6311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Basic IT, numeracy and literacy skills</w:t>
            </w:r>
          </w:p>
          <w:p w14:paraId="7BD1C441" w14:textId="77777777" w:rsidR="00486A30" w:rsidRPr="00DF6311" w:rsidRDefault="00486A30" w:rsidP="00486A30">
            <w:pPr>
              <w:pStyle w:val="ListParagraph"/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B959AD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B959A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F7302F3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Successful applicants will be subject to appropriate pre-employment checks, including references and, where applicable, </w:t>
            </w:r>
            <w:r w:rsid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 basic</w:t>
            </w:r>
            <w:r w:rsidRPr="00B959AD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9D950" w14:textId="77777777" w:rsidR="00686E6C" w:rsidRDefault="00686E6C" w:rsidP="00D25B4E">
      <w:pPr>
        <w:spacing w:after="0" w:line="240" w:lineRule="auto"/>
      </w:pPr>
      <w:r>
        <w:separator/>
      </w:r>
    </w:p>
  </w:endnote>
  <w:endnote w:type="continuationSeparator" w:id="0">
    <w:p w14:paraId="6237D2FC" w14:textId="77777777" w:rsidR="00686E6C" w:rsidRDefault="00686E6C" w:rsidP="00D25B4E">
      <w:pPr>
        <w:spacing w:after="0" w:line="240" w:lineRule="auto"/>
      </w:pPr>
      <w:r>
        <w:continuationSeparator/>
      </w:r>
    </w:p>
  </w:endnote>
  <w:endnote w:type="continuationNotice" w:id="1">
    <w:p w14:paraId="05596839" w14:textId="77777777" w:rsidR="00686E6C" w:rsidRDefault="00686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1941" w14:textId="77777777" w:rsidR="00686E6C" w:rsidRDefault="00686E6C" w:rsidP="00D25B4E">
      <w:pPr>
        <w:spacing w:after="0" w:line="240" w:lineRule="auto"/>
      </w:pPr>
      <w:r>
        <w:separator/>
      </w:r>
    </w:p>
  </w:footnote>
  <w:footnote w:type="continuationSeparator" w:id="0">
    <w:p w14:paraId="060B2209" w14:textId="77777777" w:rsidR="00686E6C" w:rsidRDefault="00686E6C" w:rsidP="00D25B4E">
      <w:pPr>
        <w:spacing w:after="0" w:line="240" w:lineRule="auto"/>
      </w:pPr>
      <w:r>
        <w:continuationSeparator/>
      </w:r>
    </w:p>
  </w:footnote>
  <w:footnote w:type="continuationNotice" w:id="1">
    <w:p w14:paraId="5CC63DD2" w14:textId="77777777" w:rsidR="00686E6C" w:rsidRDefault="00686E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B3321"/>
    <w:multiLevelType w:val="hybridMultilevel"/>
    <w:tmpl w:val="8474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403CE6"/>
    <w:multiLevelType w:val="hybridMultilevel"/>
    <w:tmpl w:val="0BC6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3"/>
  </w:num>
  <w:num w:numId="2" w16cid:durableId="1030764021">
    <w:abstractNumId w:val="5"/>
  </w:num>
  <w:num w:numId="3" w16cid:durableId="2104909885">
    <w:abstractNumId w:val="1"/>
  </w:num>
  <w:num w:numId="4" w16cid:durableId="1591308337">
    <w:abstractNumId w:val="2"/>
  </w:num>
  <w:num w:numId="5" w16cid:durableId="1636570450">
    <w:abstractNumId w:val="0"/>
  </w:num>
  <w:num w:numId="6" w16cid:durableId="1923222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A7B56"/>
    <w:rsid w:val="003D0A5C"/>
    <w:rsid w:val="003D2704"/>
    <w:rsid w:val="003D2D35"/>
    <w:rsid w:val="003D4124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6A30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96C0A"/>
    <w:rsid w:val="005B2893"/>
    <w:rsid w:val="005B31C5"/>
    <w:rsid w:val="005B3E9E"/>
    <w:rsid w:val="005B51BC"/>
    <w:rsid w:val="005B76D0"/>
    <w:rsid w:val="005C21DB"/>
    <w:rsid w:val="005C465E"/>
    <w:rsid w:val="005C6CA6"/>
    <w:rsid w:val="005D3880"/>
    <w:rsid w:val="005D62A9"/>
    <w:rsid w:val="005E0A74"/>
    <w:rsid w:val="005E1C52"/>
    <w:rsid w:val="005E3F37"/>
    <w:rsid w:val="005E69F9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86E6C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33F6"/>
    <w:rsid w:val="0071709F"/>
    <w:rsid w:val="00723127"/>
    <w:rsid w:val="00732AC2"/>
    <w:rsid w:val="00735594"/>
    <w:rsid w:val="00743074"/>
    <w:rsid w:val="0075435A"/>
    <w:rsid w:val="007627F4"/>
    <w:rsid w:val="00766551"/>
    <w:rsid w:val="007767DC"/>
    <w:rsid w:val="0078092B"/>
    <w:rsid w:val="00785F65"/>
    <w:rsid w:val="007A2352"/>
    <w:rsid w:val="007E4DF4"/>
    <w:rsid w:val="007F0D9F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36CC5"/>
    <w:rsid w:val="00B457AE"/>
    <w:rsid w:val="00B86521"/>
    <w:rsid w:val="00B959AD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061A0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DF6311"/>
    <w:rsid w:val="00E03D30"/>
    <w:rsid w:val="00E06580"/>
    <w:rsid w:val="00E0670D"/>
    <w:rsid w:val="00E0696C"/>
    <w:rsid w:val="00E13748"/>
    <w:rsid w:val="00E20B8C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1A4B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0699DF3B6144A808976F8982D7FB2" ma:contentTypeVersion="18" ma:contentTypeDescription="Create a new document." ma:contentTypeScope="" ma:versionID="46fb39f6c187bf43eec09da81396468b">
  <xsd:schema xmlns:xsd="http://www.w3.org/2001/XMLSchema" xmlns:xs="http://www.w3.org/2001/XMLSchema" xmlns:p="http://schemas.microsoft.com/office/2006/metadata/properties" xmlns:ns2="ed7daa6d-0b26-4718-b4ac-f5e87dd52ac7" xmlns:ns3="398fc5c5-66fb-4ece-8782-92f7aeaf008e" targetNamespace="http://schemas.microsoft.com/office/2006/metadata/properties" ma:root="true" ma:fieldsID="7a26827300af7dad0ef705b4f2f9d4fd" ns2:_="" ns3:_="">
    <xsd:import namespace="ed7daa6d-0b26-4718-b4ac-f5e87dd52ac7"/>
    <xsd:import namespace="398fc5c5-66fb-4ece-8782-92f7aeaf0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daa6d-0b26-4718-b4ac-f5e87dd5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fc5c5-66fb-4ece-8782-92f7aeaf0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84f0283-24f2-43b1-976a-664ceab5da43}" ma:internalName="TaxCatchAll" ma:showField="CatchAllData" ma:web="398fc5c5-66fb-4ece-8782-92f7aeaf0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daa6d-0b26-4718-b4ac-f5e87dd52ac7">
      <Terms xmlns="http://schemas.microsoft.com/office/infopath/2007/PartnerControls"/>
    </lcf76f155ced4ddcb4097134ff3c332f>
    <TaxCatchAll xmlns="398fc5c5-66fb-4ece-8782-92f7aeaf008e" xsi:nil="true"/>
  </documentManagement>
</p:properties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9F102-EB1D-4EFD-8859-EA1EC250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daa6d-0b26-4718-b4ac-f5e87dd52ac7"/>
    <ds:schemaRef ds:uri="398fc5c5-66fb-4ece-8782-92f7aeaf0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ed7daa6d-0b26-4718-b4ac-f5e87dd52ac7"/>
    <ds:schemaRef ds:uri="398fc5c5-66fb-4ece-8782-92f7aeaf00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2667</Characters>
  <Application>Microsoft Office Word</Application>
  <DocSecurity>0</DocSecurity>
  <Lines>74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Sarah Thomas</cp:lastModifiedBy>
  <cp:revision>3</cp:revision>
  <cp:lastPrinted>2025-06-25T14:06:00Z</cp:lastPrinted>
  <dcterms:created xsi:type="dcterms:W3CDTF">2025-10-30T11:46:00Z</dcterms:created>
  <dcterms:modified xsi:type="dcterms:W3CDTF">2025-10-30T11:46:00Z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0x0101003790699DF3B6144A808976F8982D7FB2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